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right"/>
        <w:rPr>
          <w:b/>
          <w:color w:val="000000"/>
          <w:spacing w:val="-4"/>
        </w:rPr>
      </w:pPr>
    </w:p>
    <w:tbl>
      <w:tblPr>
        <w:tblW w:w="0" w:type="auto"/>
        <w:jc w:val="center"/>
        <w:tblInd w:w="392" w:type="dxa"/>
        <w:tblLayout w:type="fixed"/>
        <w:tblLook w:val="0000" w:firstRow="0" w:lastRow="0" w:firstColumn="0" w:lastColumn="0" w:noHBand="0" w:noVBand="0"/>
      </w:tblPr>
      <w:tblGrid>
        <w:gridCol w:w="4136"/>
        <w:gridCol w:w="1689"/>
        <w:gridCol w:w="3960"/>
      </w:tblGrid>
      <w:tr w:rsidR="000472F0" w:rsidTr="00E32F0F">
        <w:trPr>
          <w:jc w:val="center"/>
        </w:trPr>
        <w:tc>
          <w:tcPr>
            <w:tcW w:w="4136" w:type="dxa"/>
          </w:tcPr>
          <w:p w:rsidR="000472F0" w:rsidRDefault="000472F0" w:rsidP="002B4886">
            <w:pPr>
              <w:spacing w:after="0"/>
            </w:pPr>
          </w:p>
        </w:tc>
        <w:tc>
          <w:tcPr>
            <w:tcW w:w="1689" w:type="dxa"/>
          </w:tcPr>
          <w:p w:rsidR="000472F0" w:rsidRDefault="000472F0" w:rsidP="00E32F0F">
            <w:pPr>
              <w:spacing w:before="120" w:line="240" w:lineRule="exact"/>
              <w:jc w:val="center"/>
              <w:rPr>
                <w:b/>
              </w:rPr>
            </w:pPr>
          </w:p>
          <w:p w:rsidR="000472F0" w:rsidRDefault="000472F0" w:rsidP="00E32F0F">
            <w:pPr>
              <w:spacing w:before="120" w:line="240" w:lineRule="exact"/>
              <w:jc w:val="center"/>
              <w:rPr>
                <w:b/>
              </w:rPr>
            </w:pPr>
          </w:p>
          <w:p w:rsidR="000472F0" w:rsidRDefault="000472F0" w:rsidP="00E32F0F">
            <w:pPr>
              <w:spacing w:before="120" w:line="240" w:lineRule="exact"/>
              <w:jc w:val="center"/>
              <w:rPr>
                <w:b/>
              </w:rPr>
            </w:pPr>
          </w:p>
          <w:p w:rsidR="000472F0" w:rsidRDefault="000472F0" w:rsidP="00E32F0F">
            <w:pPr>
              <w:spacing w:before="120" w:line="240" w:lineRule="exact"/>
              <w:jc w:val="center"/>
              <w:rPr>
                <w:b/>
              </w:rPr>
            </w:pPr>
          </w:p>
          <w:p w:rsidR="000472F0" w:rsidRDefault="000472F0" w:rsidP="00E32F0F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472F0" w:rsidRDefault="000472F0" w:rsidP="00E32F0F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472F0" w:rsidRPr="000472F0" w:rsidRDefault="000472F0" w:rsidP="00CE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F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E1274">
              <w:rPr>
                <w:rFonts w:ascii="Times New Roman" w:hAnsi="Times New Roman" w:cs="Times New Roman"/>
                <w:sz w:val="24"/>
                <w:szCs w:val="24"/>
              </w:rPr>
              <w:t xml:space="preserve"> ЧОУ ДПО «УКЦ</w:t>
            </w:r>
          </w:p>
          <w:p w:rsidR="000472F0" w:rsidRPr="000472F0" w:rsidRDefault="000472F0" w:rsidP="00CE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  <w:p w:rsidR="000472F0" w:rsidRPr="000472F0" w:rsidRDefault="000472F0" w:rsidP="00CE12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2F0">
              <w:rPr>
                <w:rFonts w:ascii="Times New Roman" w:hAnsi="Times New Roman" w:cs="Times New Roman"/>
                <w:sz w:val="24"/>
                <w:szCs w:val="24"/>
              </w:rPr>
              <w:t>_________________ М.С. Терентьев</w:t>
            </w:r>
          </w:p>
          <w:p w:rsidR="000472F0" w:rsidRPr="000472F0" w:rsidRDefault="000472F0" w:rsidP="00CE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2F0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 201</w:t>
            </w:r>
            <w:r w:rsidR="002B4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472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72F0" w:rsidRDefault="000472F0" w:rsidP="00E32F0F">
            <w:pPr>
              <w:rPr>
                <w:sz w:val="28"/>
              </w:rPr>
            </w:pPr>
          </w:p>
        </w:tc>
      </w:tr>
    </w:tbl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right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right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right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right"/>
        <w:rPr>
          <w:b/>
          <w:color w:val="000000"/>
          <w:spacing w:val="-4"/>
          <w:sz w:val="28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right"/>
        <w:rPr>
          <w:b/>
          <w:color w:val="000000"/>
          <w:spacing w:val="-4"/>
          <w:sz w:val="28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right"/>
        <w:rPr>
          <w:b/>
          <w:color w:val="000000"/>
          <w:spacing w:val="-4"/>
          <w:sz w:val="28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right"/>
        <w:rPr>
          <w:b/>
          <w:color w:val="000000"/>
          <w:spacing w:val="-4"/>
          <w:sz w:val="28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right"/>
        <w:rPr>
          <w:b/>
          <w:color w:val="000000"/>
          <w:spacing w:val="-4"/>
          <w:sz w:val="28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right"/>
        <w:rPr>
          <w:b/>
          <w:color w:val="000000"/>
          <w:spacing w:val="-4"/>
          <w:sz w:val="28"/>
        </w:rPr>
      </w:pPr>
    </w:p>
    <w:p w:rsidR="000472F0" w:rsidRDefault="000472F0" w:rsidP="000472F0">
      <w:pPr>
        <w:pStyle w:val="1"/>
        <w:shd w:val="clear" w:color="auto" w:fill="FFFFFF"/>
        <w:spacing w:line="240" w:lineRule="atLeast"/>
        <w:jc w:val="center"/>
        <w:rPr>
          <w:b/>
          <w:color w:val="000000"/>
          <w:spacing w:val="-4"/>
          <w:sz w:val="28"/>
        </w:rPr>
      </w:pPr>
      <w:r>
        <w:rPr>
          <w:b/>
          <w:color w:val="000000"/>
          <w:spacing w:val="-4"/>
          <w:sz w:val="28"/>
        </w:rPr>
        <w:t>УЧЕБНЫЙ ПЛАН И ПРОГРАММА</w:t>
      </w:r>
    </w:p>
    <w:p w:rsidR="00030DFE" w:rsidRDefault="000472F0" w:rsidP="000472F0">
      <w:pPr>
        <w:pStyle w:val="1"/>
        <w:shd w:val="clear" w:color="auto" w:fill="FFFFFF"/>
        <w:spacing w:line="240" w:lineRule="atLeast"/>
        <w:jc w:val="center"/>
        <w:rPr>
          <w:bCs/>
          <w:color w:val="000000"/>
          <w:spacing w:val="-4"/>
          <w:sz w:val="28"/>
        </w:rPr>
      </w:pPr>
      <w:r w:rsidRPr="00F7753E">
        <w:rPr>
          <w:bCs/>
          <w:color w:val="000000"/>
          <w:spacing w:val="-4"/>
          <w:sz w:val="28"/>
        </w:rPr>
        <w:t>повышения квалификаци</w:t>
      </w:r>
      <w:r>
        <w:rPr>
          <w:bCs/>
          <w:color w:val="000000"/>
          <w:spacing w:val="-4"/>
          <w:sz w:val="28"/>
        </w:rPr>
        <w:t>и</w:t>
      </w:r>
    </w:p>
    <w:p w:rsidR="000472F0" w:rsidRPr="00F7753E" w:rsidRDefault="000472F0" w:rsidP="000472F0">
      <w:pPr>
        <w:pStyle w:val="1"/>
        <w:shd w:val="clear" w:color="auto" w:fill="FFFFFF"/>
        <w:spacing w:line="240" w:lineRule="atLeast"/>
        <w:jc w:val="center"/>
        <w:rPr>
          <w:bCs/>
          <w:color w:val="000000"/>
          <w:spacing w:val="-4"/>
          <w:sz w:val="28"/>
        </w:rPr>
      </w:pPr>
      <w:r>
        <w:rPr>
          <w:bCs/>
          <w:color w:val="000000"/>
          <w:spacing w:val="-4"/>
          <w:sz w:val="28"/>
        </w:rPr>
        <w:t xml:space="preserve"> </w:t>
      </w:r>
      <w:r w:rsidR="00030DFE">
        <w:rPr>
          <w:bCs/>
          <w:color w:val="000000"/>
          <w:spacing w:val="-4"/>
          <w:sz w:val="28"/>
        </w:rPr>
        <w:t xml:space="preserve">пожарно-тактической подготовки «Добровольный пожарный» </w:t>
      </w: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right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CE1274" w:rsidRDefault="00CE1274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CE1274" w:rsidRDefault="00CE1274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CE1274" w:rsidRDefault="00CE1274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CE1274" w:rsidRDefault="00CE1274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CE1274" w:rsidRDefault="00CE1274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40" w:lineRule="atLeast"/>
        <w:jc w:val="center"/>
        <w:rPr>
          <w:color w:val="000000"/>
          <w:spacing w:val="-4"/>
          <w:sz w:val="28"/>
        </w:rPr>
      </w:pPr>
    </w:p>
    <w:p w:rsidR="00CE1274" w:rsidRDefault="00CE1274" w:rsidP="000472F0">
      <w:pPr>
        <w:pStyle w:val="1"/>
        <w:shd w:val="clear" w:color="auto" w:fill="FFFFFF"/>
        <w:spacing w:line="240" w:lineRule="atLeast"/>
        <w:jc w:val="center"/>
        <w:rPr>
          <w:color w:val="000000"/>
          <w:spacing w:val="-4"/>
          <w:sz w:val="28"/>
        </w:rPr>
      </w:pPr>
    </w:p>
    <w:p w:rsidR="00CE1274" w:rsidRDefault="00CE1274" w:rsidP="000472F0">
      <w:pPr>
        <w:pStyle w:val="1"/>
        <w:shd w:val="clear" w:color="auto" w:fill="FFFFFF"/>
        <w:spacing w:line="240" w:lineRule="atLeast"/>
        <w:jc w:val="center"/>
        <w:rPr>
          <w:color w:val="000000"/>
          <w:spacing w:val="-4"/>
          <w:sz w:val="28"/>
        </w:rPr>
      </w:pPr>
    </w:p>
    <w:p w:rsidR="000472F0" w:rsidRDefault="000472F0" w:rsidP="000472F0">
      <w:pPr>
        <w:pStyle w:val="1"/>
        <w:shd w:val="clear" w:color="auto" w:fill="FFFFFF"/>
        <w:spacing w:line="240" w:lineRule="atLeast"/>
        <w:jc w:val="center"/>
        <w:rPr>
          <w:color w:val="000000"/>
          <w:spacing w:val="-4"/>
          <w:sz w:val="28"/>
        </w:rPr>
      </w:pPr>
    </w:p>
    <w:p w:rsidR="000472F0" w:rsidRDefault="00CE1274" w:rsidP="000472F0">
      <w:pPr>
        <w:pStyle w:val="1"/>
        <w:shd w:val="clear" w:color="auto" w:fill="FFFFFF"/>
        <w:spacing w:line="240" w:lineRule="atLeast"/>
        <w:jc w:val="center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Рязань</w:t>
      </w:r>
    </w:p>
    <w:p w:rsidR="000472F0" w:rsidRPr="002B4886" w:rsidRDefault="002B4886" w:rsidP="000472F0">
      <w:pPr>
        <w:pStyle w:val="1"/>
        <w:shd w:val="clear" w:color="auto" w:fill="FFFFFF"/>
        <w:spacing w:line="240" w:lineRule="atLeast"/>
        <w:jc w:val="center"/>
        <w:rPr>
          <w:color w:val="000000"/>
          <w:spacing w:val="-4"/>
          <w:sz w:val="28"/>
          <w:lang w:val="en-US"/>
        </w:rPr>
      </w:pPr>
      <w:r>
        <w:rPr>
          <w:color w:val="000000"/>
          <w:spacing w:val="-4"/>
          <w:sz w:val="28"/>
        </w:rPr>
        <w:t>201</w:t>
      </w:r>
      <w:r>
        <w:rPr>
          <w:color w:val="000000"/>
          <w:spacing w:val="-4"/>
          <w:sz w:val="28"/>
          <w:lang w:val="en-US"/>
        </w:rPr>
        <w:t>8</w:t>
      </w:r>
    </w:p>
    <w:p w:rsidR="000472F0" w:rsidRPr="003A0B43" w:rsidRDefault="000472F0" w:rsidP="000472F0">
      <w:pPr>
        <w:pStyle w:val="1"/>
        <w:shd w:val="clear" w:color="auto" w:fill="FFFFFF"/>
        <w:spacing w:line="240" w:lineRule="atLeast"/>
        <w:jc w:val="center"/>
        <w:rPr>
          <w:b/>
          <w:spacing w:val="-4"/>
          <w:sz w:val="28"/>
        </w:rPr>
      </w:pPr>
      <w:r w:rsidRPr="003A0B43">
        <w:rPr>
          <w:b/>
          <w:spacing w:val="-4"/>
          <w:sz w:val="28"/>
        </w:rPr>
        <w:lastRenderedPageBreak/>
        <w:t>ПОЯСНИТЕЛЬНАЯ ЗАПИСКА</w:t>
      </w:r>
    </w:p>
    <w:p w:rsidR="000472F0" w:rsidRDefault="000472F0" w:rsidP="000472F0">
      <w:pPr>
        <w:pStyle w:val="1"/>
        <w:shd w:val="clear" w:color="auto" w:fill="FFFFFF"/>
        <w:spacing w:line="240" w:lineRule="atLeast"/>
        <w:ind w:firstLine="540"/>
        <w:jc w:val="both"/>
        <w:rPr>
          <w:bCs/>
          <w:spacing w:val="-4"/>
          <w:sz w:val="24"/>
        </w:rPr>
      </w:pPr>
    </w:p>
    <w:p w:rsidR="00014562" w:rsidRDefault="000472F0" w:rsidP="000472F0">
      <w:pPr>
        <w:pStyle w:val="1"/>
        <w:shd w:val="clear" w:color="auto" w:fill="FFFFFF"/>
        <w:spacing w:line="240" w:lineRule="atLeast"/>
        <w:ind w:firstLine="540"/>
        <w:jc w:val="both"/>
        <w:rPr>
          <w:bCs/>
          <w:spacing w:val="-4"/>
          <w:sz w:val="24"/>
        </w:rPr>
      </w:pPr>
      <w:r w:rsidRPr="0076121A">
        <w:rPr>
          <w:bCs/>
          <w:spacing w:val="-4"/>
          <w:sz w:val="24"/>
        </w:rPr>
        <w:t xml:space="preserve">Учебная программа предназначена для повышения квалификации </w:t>
      </w:r>
      <w:r w:rsidR="00014562">
        <w:rPr>
          <w:bCs/>
          <w:spacing w:val="-4"/>
          <w:sz w:val="24"/>
        </w:rPr>
        <w:t>начальников, членов</w:t>
      </w:r>
      <w:r w:rsidR="00014562" w:rsidRPr="00014562">
        <w:rPr>
          <w:bCs/>
          <w:spacing w:val="-4"/>
          <w:sz w:val="24"/>
        </w:rPr>
        <w:t xml:space="preserve"> добровольных пожарных подразделений (дружин, команд).</w:t>
      </w:r>
    </w:p>
    <w:p w:rsidR="000472F0" w:rsidRPr="0091432E" w:rsidRDefault="00014562" w:rsidP="000472F0">
      <w:pPr>
        <w:pStyle w:val="1"/>
        <w:shd w:val="clear" w:color="auto" w:fill="FFFFFF"/>
        <w:spacing w:line="240" w:lineRule="atLeast"/>
        <w:ind w:firstLine="540"/>
        <w:jc w:val="both"/>
        <w:rPr>
          <w:bCs/>
          <w:spacing w:val="-4"/>
          <w:sz w:val="24"/>
        </w:rPr>
      </w:pPr>
      <w:r w:rsidRPr="0076121A">
        <w:rPr>
          <w:bCs/>
          <w:spacing w:val="-4"/>
          <w:sz w:val="24"/>
        </w:rPr>
        <w:t xml:space="preserve"> </w:t>
      </w:r>
      <w:r w:rsidR="000472F0" w:rsidRPr="0076121A">
        <w:rPr>
          <w:bCs/>
          <w:spacing w:val="-4"/>
          <w:sz w:val="24"/>
        </w:rPr>
        <w:t xml:space="preserve">Целью настоящей программы является совершенствование теоретических знаний и привитие практических навыков в области </w:t>
      </w:r>
      <w:r>
        <w:rPr>
          <w:bCs/>
          <w:spacing w:val="-4"/>
          <w:sz w:val="24"/>
        </w:rPr>
        <w:t>тушения пожаров и загораний</w:t>
      </w:r>
      <w:r w:rsidR="000472F0" w:rsidRPr="0091432E">
        <w:rPr>
          <w:bCs/>
          <w:spacing w:val="-4"/>
          <w:sz w:val="24"/>
        </w:rPr>
        <w:t>.</w:t>
      </w:r>
    </w:p>
    <w:p w:rsidR="000472F0" w:rsidRDefault="000472F0" w:rsidP="000472F0">
      <w:pPr>
        <w:pStyle w:val="1"/>
        <w:shd w:val="clear" w:color="auto" w:fill="FFFFFF"/>
        <w:spacing w:line="240" w:lineRule="atLeast"/>
        <w:ind w:firstLine="540"/>
        <w:jc w:val="both"/>
        <w:rPr>
          <w:spacing w:val="1"/>
          <w:sz w:val="24"/>
        </w:rPr>
      </w:pPr>
      <w:r w:rsidRPr="002B34D1">
        <w:rPr>
          <w:bCs/>
          <w:spacing w:val="-4"/>
          <w:sz w:val="24"/>
        </w:rPr>
        <w:t xml:space="preserve">Программа </w:t>
      </w:r>
      <w:r w:rsidR="00014562">
        <w:rPr>
          <w:sz w:val="24"/>
        </w:rPr>
        <w:t xml:space="preserve">включает в себя теоретические основы устройства, принцип работы пожарного оборудования, техники, защитного снаряжения </w:t>
      </w:r>
      <w:r w:rsidR="00030DFE">
        <w:rPr>
          <w:sz w:val="24"/>
        </w:rPr>
        <w:t xml:space="preserve">используемого </w:t>
      </w:r>
      <w:r w:rsidR="00014562">
        <w:rPr>
          <w:sz w:val="24"/>
        </w:rPr>
        <w:t>при ликвидации пожаров и загораний.</w:t>
      </w:r>
      <w:r w:rsidR="00014562">
        <w:rPr>
          <w:spacing w:val="1"/>
          <w:sz w:val="24"/>
        </w:rPr>
        <w:t xml:space="preserve"> Принципы работы, </w:t>
      </w:r>
      <w:r w:rsidRPr="001964A1">
        <w:rPr>
          <w:spacing w:val="1"/>
          <w:sz w:val="24"/>
        </w:rPr>
        <w:t>эксплуатации установок пожаротушения, систем пожарной сигнализации и управления установками пожаротушения. Современные нормы, противопожарные требования и методы оценки пожарной опасности электричес</w:t>
      </w:r>
      <w:r w:rsidR="00014562">
        <w:rPr>
          <w:spacing w:val="1"/>
          <w:sz w:val="24"/>
        </w:rPr>
        <w:t>ких изделий и электроустановок, требования</w:t>
      </w:r>
      <w:r w:rsidRPr="001964A1">
        <w:rPr>
          <w:spacing w:val="1"/>
          <w:sz w:val="24"/>
        </w:rPr>
        <w:t xml:space="preserve"> к пожарным лестницам, испытание конструкций лестниц на соответствие требованиям норм.</w:t>
      </w:r>
    </w:p>
    <w:p w:rsidR="000472F0" w:rsidRPr="005030C3" w:rsidRDefault="000472F0" w:rsidP="005030C3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0C3">
        <w:rPr>
          <w:rFonts w:ascii="Times New Roman" w:hAnsi="Times New Roman" w:cs="Times New Roman"/>
          <w:sz w:val="24"/>
          <w:szCs w:val="24"/>
        </w:rPr>
        <w:t xml:space="preserve">Производственное обучение проходит как в центре обучения «Пожарная безопасность», так и на предприятиях </w:t>
      </w:r>
      <w:r w:rsidR="00030DFE">
        <w:rPr>
          <w:rFonts w:ascii="Times New Roman" w:hAnsi="Times New Roman" w:cs="Times New Roman"/>
          <w:sz w:val="24"/>
          <w:szCs w:val="24"/>
        </w:rPr>
        <w:t xml:space="preserve">обучаемых, предприятиях </w:t>
      </w:r>
      <w:r w:rsidRPr="005030C3">
        <w:rPr>
          <w:rFonts w:ascii="Times New Roman" w:hAnsi="Times New Roman" w:cs="Times New Roman"/>
          <w:sz w:val="24"/>
          <w:szCs w:val="24"/>
        </w:rPr>
        <w:t>имеющих необходимое оборудование и технику.</w:t>
      </w:r>
    </w:p>
    <w:p w:rsidR="000472F0" w:rsidRPr="005030C3" w:rsidRDefault="000472F0" w:rsidP="005030C3">
      <w:pPr>
        <w:pStyle w:val="1"/>
        <w:shd w:val="clear" w:color="auto" w:fill="FFFFFF"/>
        <w:spacing w:line="240" w:lineRule="atLeast"/>
        <w:ind w:firstLine="539"/>
        <w:contextualSpacing/>
        <w:jc w:val="both"/>
        <w:rPr>
          <w:spacing w:val="-4"/>
          <w:sz w:val="24"/>
          <w:szCs w:val="24"/>
        </w:rPr>
      </w:pPr>
      <w:r w:rsidRPr="005030C3">
        <w:rPr>
          <w:spacing w:val="-4"/>
          <w:sz w:val="24"/>
          <w:szCs w:val="24"/>
        </w:rPr>
        <w:t>Задачей практической части программы является закрепление материала ее теоретической части, а также практическая разработка организационных мероприятий.</w:t>
      </w:r>
    </w:p>
    <w:p w:rsidR="000472F0" w:rsidRPr="005030C3" w:rsidRDefault="000472F0" w:rsidP="005030C3">
      <w:pPr>
        <w:shd w:val="clear" w:color="auto" w:fill="FFFFFF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0C3">
        <w:rPr>
          <w:rFonts w:ascii="Times New Roman" w:hAnsi="Times New Roman" w:cs="Times New Roman"/>
          <w:sz w:val="24"/>
          <w:szCs w:val="24"/>
        </w:rPr>
        <w:t xml:space="preserve">Содержание программ, количество часов, отводимое на изучение отдельных тем, а также последовательность изучения материала можно изменять в зависимости от конкретных условий производства, формы обучения и </w:t>
      </w:r>
      <w:r w:rsidRPr="005030C3">
        <w:rPr>
          <w:rFonts w:ascii="Times New Roman" w:hAnsi="Times New Roman" w:cs="Times New Roman"/>
          <w:spacing w:val="-4"/>
          <w:sz w:val="24"/>
          <w:szCs w:val="24"/>
        </w:rPr>
        <w:t>уровня подготовки слушателей</w:t>
      </w:r>
      <w:r w:rsidRPr="005030C3">
        <w:rPr>
          <w:rFonts w:ascii="Times New Roman" w:hAnsi="Times New Roman" w:cs="Times New Roman"/>
          <w:sz w:val="24"/>
          <w:szCs w:val="24"/>
        </w:rPr>
        <w:t xml:space="preserve"> при непременном условии, что они овладеют необходимыми знаниями, умениями и навыками.</w:t>
      </w:r>
    </w:p>
    <w:p w:rsidR="000472F0" w:rsidRPr="005030C3" w:rsidRDefault="000472F0" w:rsidP="005030C3">
      <w:pPr>
        <w:shd w:val="clear" w:color="auto" w:fill="FFFFFF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0C3">
        <w:rPr>
          <w:rFonts w:ascii="Times New Roman" w:hAnsi="Times New Roman" w:cs="Times New Roman"/>
          <w:bCs/>
          <w:sz w:val="24"/>
          <w:szCs w:val="24"/>
        </w:rPr>
        <w:t>Указанные изменения вносятся в программы только после рассмотрения их на учебно-методическом совете учебной организации.</w:t>
      </w:r>
    </w:p>
    <w:p w:rsidR="000472F0" w:rsidRPr="005030C3" w:rsidRDefault="000472F0" w:rsidP="005030C3">
      <w:pPr>
        <w:pStyle w:val="1"/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5030C3">
        <w:rPr>
          <w:spacing w:val="6"/>
          <w:sz w:val="24"/>
          <w:szCs w:val="24"/>
        </w:rPr>
        <w:t>Занятия проводят квалифицированные преподаватели, выпускники специализированных учебных заведений МЧС России</w:t>
      </w:r>
      <w:r w:rsidRPr="005030C3">
        <w:rPr>
          <w:sz w:val="24"/>
          <w:szCs w:val="24"/>
        </w:rPr>
        <w:t xml:space="preserve">, </w:t>
      </w:r>
      <w:proofErr w:type="gramStart"/>
      <w:r w:rsidRPr="005030C3">
        <w:rPr>
          <w:sz w:val="24"/>
          <w:szCs w:val="24"/>
        </w:rPr>
        <w:t>лица</w:t>
      </w:r>
      <w:proofErr w:type="gramEnd"/>
      <w:r w:rsidRPr="005030C3">
        <w:rPr>
          <w:sz w:val="24"/>
          <w:szCs w:val="24"/>
        </w:rPr>
        <w:t xml:space="preserve"> имеющие большой опыт работы в области обеспечения пожарной безопасности</w:t>
      </w:r>
      <w:r w:rsidRPr="005030C3">
        <w:rPr>
          <w:spacing w:val="6"/>
          <w:sz w:val="24"/>
          <w:szCs w:val="24"/>
        </w:rPr>
        <w:t>.</w:t>
      </w:r>
    </w:p>
    <w:p w:rsidR="000472F0" w:rsidRPr="005030C3" w:rsidRDefault="000472F0" w:rsidP="000472F0">
      <w:pPr>
        <w:pStyle w:val="1"/>
        <w:shd w:val="clear" w:color="auto" w:fill="FFFFFF"/>
        <w:spacing w:line="240" w:lineRule="atLeast"/>
        <w:ind w:firstLine="540"/>
        <w:jc w:val="both"/>
        <w:rPr>
          <w:spacing w:val="-4"/>
          <w:sz w:val="24"/>
          <w:szCs w:val="24"/>
        </w:rPr>
      </w:pPr>
      <w:r w:rsidRPr="005030C3">
        <w:rPr>
          <w:spacing w:val="-4"/>
          <w:sz w:val="24"/>
          <w:szCs w:val="24"/>
        </w:rPr>
        <w:t>По окончании обучения предусмотрена обязательная проверка знаний. При успешном прохождении проверки знаний лицам, прошедшим обучение, выдается удостоверение о повышении квалификации.</w:t>
      </w: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CE1274" w:rsidRDefault="00CE1274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CE1274" w:rsidRDefault="00CE1274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Default="000472F0" w:rsidP="000472F0">
      <w:pPr>
        <w:pStyle w:val="1"/>
        <w:shd w:val="clear" w:color="auto" w:fill="FFFFFF"/>
        <w:spacing w:line="264" w:lineRule="exact"/>
        <w:ind w:left="26" w:right="65" w:firstLine="842"/>
        <w:jc w:val="both"/>
      </w:pPr>
    </w:p>
    <w:p w:rsidR="000472F0" w:rsidRPr="003D6034" w:rsidRDefault="00CE1274" w:rsidP="000472F0">
      <w:pPr>
        <w:pStyle w:val="1"/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="000472F0">
        <w:rPr>
          <w:sz w:val="28"/>
          <w:szCs w:val="28"/>
        </w:rPr>
        <w:t>ОУ ДПО «Учебно-консультационный центр «Пожарная безопасность»</w:t>
      </w: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bCs/>
          <w:color w:val="000000"/>
          <w:spacing w:val="-4"/>
          <w:sz w:val="28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right"/>
        <w:rPr>
          <w:b/>
          <w:color w:val="000000"/>
          <w:spacing w:val="-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right"/>
        <w:rPr>
          <w:b/>
          <w:color w:val="000000"/>
          <w:spacing w:val="-4"/>
        </w:rPr>
      </w:pPr>
    </w:p>
    <w:tbl>
      <w:tblPr>
        <w:tblW w:w="0" w:type="auto"/>
        <w:jc w:val="center"/>
        <w:tblInd w:w="392" w:type="dxa"/>
        <w:tblLayout w:type="fixed"/>
        <w:tblLook w:val="0000" w:firstRow="0" w:lastRow="0" w:firstColumn="0" w:lastColumn="0" w:noHBand="0" w:noVBand="0"/>
      </w:tblPr>
      <w:tblGrid>
        <w:gridCol w:w="3827"/>
        <w:gridCol w:w="1418"/>
        <w:gridCol w:w="4110"/>
      </w:tblGrid>
      <w:tr w:rsidR="000472F0" w:rsidTr="00E32F0F">
        <w:trPr>
          <w:jc w:val="center"/>
        </w:trPr>
        <w:tc>
          <w:tcPr>
            <w:tcW w:w="3827" w:type="dxa"/>
          </w:tcPr>
          <w:p w:rsidR="000472F0" w:rsidRDefault="000472F0" w:rsidP="00E32F0F"/>
        </w:tc>
        <w:tc>
          <w:tcPr>
            <w:tcW w:w="1418" w:type="dxa"/>
          </w:tcPr>
          <w:p w:rsidR="000472F0" w:rsidRDefault="000472F0" w:rsidP="00E32F0F">
            <w:pPr>
              <w:spacing w:before="120" w:line="240" w:lineRule="exact"/>
              <w:jc w:val="center"/>
              <w:rPr>
                <w:b/>
              </w:rPr>
            </w:pPr>
          </w:p>
          <w:p w:rsidR="000472F0" w:rsidRDefault="000472F0" w:rsidP="00E32F0F">
            <w:pPr>
              <w:spacing w:before="120" w:line="240" w:lineRule="exact"/>
              <w:jc w:val="center"/>
              <w:rPr>
                <w:b/>
              </w:rPr>
            </w:pPr>
          </w:p>
          <w:p w:rsidR="000472F0" w:rsidRDefault="000472F0" w:rsidP="00E32F0F">
            <w:pPr>
              <w:spacing w:before="120" w:line="240" w:lineRule="exact"/>
              <w:jc w:val="center"/>
              <w:rPr>
                <w:b/>
              </w:rPr>
            </w:pPr>
          </w:p>
          <w:p w:rsidR="000472F0" w:rsidRDefault="000472F0" w:rsidP="00E32F0F">
            <w:pPr>
              <w:spacing w:before="120" w:line="240" w:lineRule="exact"/>
              <w:jc w:val="center"/>
              <w:rPr>
                <w:b/>
              </w:rPr>
            </w:pPr>
          </w:p>
          <w:p w:rsidR="000472F0" w:rsidRDefault="000472F0" w:rsidP="00E32F0F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</w:rPr>
            </w:pPr>
          </w:p>
          <w:p w:rsidR="00CE1274" w:rsidRDefault="00CE1274" w:rsidP="00E32F0F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</w:rPr>
            </w:pPr>
          </w:p>
          <w:p w:rsidR="00CE1274" w:rsidRDefault="00CE1274" w:rsidP="00E32F0F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</w:rPr>
            </w:pPr>
          </w:p>
          <w:p w:rsidR="00CE1274" w:rsidRDefault="00CE1274" w:rsidP="00E32F0F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</w:rPr>
            </w:pPr>
          </w:p>
          <w:p w:rsidR="00CE1274" w:rsidRDefault="00CE1274" w:rsidP="00E32F0F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472F0" w:rsidRPr="00030DFE" w:rsidRDefault="000472F0" w:rsidP="00E32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F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472F0" w:rsidRPr="00030DFE" w:rsidRDefault="000472F0" w:rsidP="00CE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E1274">
              <w:rPr>
                <w:rFonts w:ascii="Times New Roman" w:hAnsi="Times New Roman" w:cs="Times New Roman"/>
                <w:sz w:val="24"/>
                <w:szCs w:val="24"/>
              </w:rPr>
              <w:t xml:space="preserve"> ЧОУ ДПО «УКЦ</w:t>
            </w:r>
          </w:p>
          <w:p w:rsidR="000472F0" w:rsidRPr="00030DFE" w:rsidRDefault="000472F0" w:rsidP="00CE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FE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  <w:p w:rsidR="000472F0" w:rsidRPr="00030DFE" w:rsidRDefault="000472F0" w:rsidP="00CE12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DFE">
              <w:rPr>
                <w:rFonts w:ascii="Times New Roman" w:hAnsi="Times New Roman" w:cs="Times New Roman"/>
                <w:sz w:val="24"/>
                <w:szCs w:val="24"/>
              </w:rPr>
              <w:t>__________________ М.С. Терентьев</w:t>
            </w:r>
          </w:p>
          <w:p w:rsidR="000472F0" w:rsidRPr="00030DFE" w:rsidRDefault="002B4886" w:rsidP="00CE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_____________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0472F0" w:rsidRPr="00030D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72F0" w:rsidRDefault="000472F0" w:rsidP="00E32F0F">
            <w:pPr>
              <w:jc w:val="center"/>
              <w:rPr>
                <w:sz w:val="28"/>
              </w:rPr>
            </w:pPr>
          </w:p>
        </w:tc>
      </w:tr>
    </w:tbl>
    <w:p w:rsidR="000472F0" w:rsidRDefault="000472F0" w:rsidP="000472F0">
      <w:pPr>
        <w:pStyle w:val="1"/>
        <w:rPr>
          <w:b/>
          <w:sz w:val="24"/>
        </w:rPr>
      </w:pPr>
    </w:p>
    <w:p w:rsidR="000472F0" w:rsidRDefault="000472F0" w:rsidP="000472F0">
      <w:pPr>
        <w:pStyle w:val="1"/>
        <w:shd w:val="clear" w:color="auto" w:fill="FFFFFF"/>
        <w:spacing w:line="211" w:lineRule="exact"/>
        <w:ind w:right="7"/>
        <w:jc w:val="center"/>
        <w:rPr>
          <w:rFonts w:ascii="Arial" w:hAnsi="Arial" w:cs="Arial"/>
          <w:b/>
          <w:bCs/>
          <w:spacing w:val="-4"/>
          <w:sz w:val="28"/>
        </w:rPr>
      </w:pPr>
      <w:r>
        <w:rPr>
          <w:b/>
          <w:bCs/>
          <w:sz w:val="28"/>
        </w:rPr>
        <w:t>УЧЕБНЫЙ ПЛАН</w:t>
      </w:r>
    </w:p>
    <w:p w:rsidR="000472F0" w:rsidRDefault="000472F0" w:rsidP="000472F0">
      <w:pPr>
        <w:pStyle w:val="1"/>
        <w:spacing w:line="260" w:lineRule="atLeast"/>
        <w:rPr>
          <w:b/>
          <w:sz w:val="24"/>
        </w:rPr>
      </w:pPr>
    </w:p>
    <w:p w:rsidR="00030DFE" w:rsidRDefault="000472F0" w:rsidP="00030DFE">
      <w:pPr>
        <w:pStyle w:val="1"/>
        <w:shd w:val="clear" w:color="auto" w:fill="FFFFFF"/>
        <w:spacing w:line="240" w:lineRule="atLeast"/>
        <w:jc w:val="center"/>
        <w:rPr>
          <w:bCs/>
          <w:color w:val="000000"/>
          <w:spacing w:val="-4"/>
          <w:sz w:val="28"/>
        </w:rPr>
      </w:pPr>
      <w:r>
        <w:rPr>
          <w:bCs/>
          <w:color w:val="000000"/>
          <w:spacing w:val="-4"/>
          <w:sz w:val="28"/>
        </w:rPr>
        <w:t xml:space="preserve"> </w:t>
      </w:r>
      <w:r w:rsidR="00030DFE" w:rsidRPr="00F7753E">
        <w:rPr>
          <w:bCs/>
          <w:color w:val="000000"/>
          <w:spacing w:val="-4"/>
          <w:sz w:val="28"/>
        </w:rPr>
        <w:t>повышения квалификаци</w:t>
      </w:r>
      <w:r w:rsidR="00030DFE">
        <w:rPr>
          <w:bCs/>
          <w:color w:val="000000"/>
          <w:spacing w:val="-4"/>
          <w:sz w:val="28"/>
        </w:rPr>
        <w:t>и</w:t>
      </w:r>
    </w:p>
    <w:p w:rsidR="00030DFE" w:rsidRPr="00F7753E" w:rsidRDefault="00030DFE" w:rsidP="00030DFE">
      <w:pPr>
        <w:pStyle w:val="1"/>
        <w:shd w:val="clear" w:color="auto" w:fill="FFFFFF"/>
        <w:spacing w:line="240" w:lineRule="atLeast"/>
        <w:jc w:val="center"/>
        <w:rPr>
          <w:bCs/>
          <w:color w:val="000000"/>
          <w:spacing w:val="-4"/>
          <w:sz w:val="28"/>
        </w:rPr>
      </w:pPr>
      <w:r>
        <w:rPr>
          <w:bCs/>
          <w:color w:val="000000"/>
          <w:spacing w:val="-4"/>
          <w:sz w:val="28"/>
        </w:rPr>
        <w:t xml:space="preserve"> </w:t>
      </w:r>
      <w:r w:rsidR="00D02452">
        <w:rPr>
          <w:bCs/>
          <w:color w:val="000000"/>
          <w:spacing w:val="-4"/>
          <w:sz w:val="28"/>
        </w:rPr>
        <w:t>пожарно-тактическая подготовка</w:t>
      </w:r>
      <w:r>
        <w:rPr>
          <w:bCs/>
          <w:color w:val="000000"/>
          <w:spacing w:val="-4"/>
          <w:sz w:val="28"/>
        </w:rPr>
        <w:t xml:space="preserve"> «Добровольный пожарный» </w:t>
      </w:r>
    </w:p>
    <w:p w:rsidR="000472F0" w:rsidRDefault="000472F0" w:rsidP="000472F0">
      <w:pPr>
        <w:pStyle w:val="1"/>
        <w:shd w:val="clear" w:color="auto" w:fill="FFFFFF"/>
        <w:spacing w:before="264" w:line="262" w:lineRule="exact"/>
        <w:ind w:right="14"/>
        <w:jc w:val="both"/>
        <w:rPr>
          <w:b/>
          <w:bCs/>
          <w:color w:val="000000"/>
          <w:spacing w:val="6"/>
          <w:sz w:val="24"/>
        </w:rPr>
      </w:pPr>
      <w:r>
        <w:rPr>
          <w:b/>
          <w:color w:val="000000"/>
          <w:spacing w:val="-4"/>
          <w:sz w:val="24"/>
        </w:rPr>
        <w:t xml:space="preserve">Цель: </w:t>
      </w:r>
      <w:r w:rsidRPr="00F7753E">
        <w:rPr>
          <w:bCs/>
          <w:color w:val="000000"/>
          <w:spacing w:val="-4"/>
          <w:sz w:val="24"/>
        </w:rPr>
        <w:t xml:space="preserve">повышение квалификации </w:t>
      </w:r>
      <w:r w:rsidR="00D02452">
        <w:rPr>
          <w:bCs/>
          <w:spacing w:val="-4"/>
          <w:sz w:val="24"/>
        </w:rPr>
        <w:t>начальников, членов</w:t>
      </w:r>
      <w:r w:rsidR="00D02452" w:rsidRPr="00014562">
        <w:rPr>
          <w:bCs/>
          <w:spacing w:val="-4"/>
          <w:sz w:val="24"/>
        </w:rPr>
        <w:t xml:space="preserve"> добровольных пожарных подразделений (дружин, команд)</w:t>
      </w:r>
    </w:p>
    <w:p w:rsidR="000472F0" w:rsidRPr="00D02452" w:rsidRDefault="000472F0" w:rsidP="000472F0">
      <w:pPr>
        <w:rPr>
          <w:rFonts w:ascii="Times New Roman" w:hAnsi="Times New Roman" w:cs="Times New Roman"/>
        </w:rPr>
      </w:pPr>
      <w:r w:rsidRPr="00C84BE6">
        <w:rPr>
          <w:b/>
        </w:rPr>
        <w:t>Категория слушателей</w:t>
      </w:r>
      <w:r w:rsidRPr="00D02452">
        <w:rPr>
          <w:rFonts w:ascii="Times New Roman" w:hAnsi="Times New Roman" w:cs="Times New Roman"/>
          <w:b/>
        </w:rPr>
        <w:t>:</w:t>
      </w:r>
      <w:r w:rsidRPr="00D02452">
        <w:rPr>
          <w:rFonts w:ascii="Times New Roman" w:hAnsi="Times New Roman" w:cs="Times New Roman"/>
        </w:rPr>
        <w:t xml:space="preserve"> </w:t>
      </w:r>
      <w:r w:rsidR="00D02452" w:rsidRPr="00D02452">
        <w:rPr>
          <w:rFonts w:ascii="Times New Roman" w:hAnsi="Times New Roman" w:cs="Times New Roman"/>
          <w:bCs/>
          <w:spacing w:val="-4"/>
          <w:sz w:val="24"/>
        </w:rPr>
        <w:t>начальники, члены добровольных пожарных подразделений (дружин, команд)</w:t>
      </w:r>
      <w:r w:rsidRPr="00D02452">
        <w:rPr>
          <w:rFonts w:ascii="Times New Roman" w:hAnsi="Times New Roman" w:cs="Times New Roman"/>
        </w:rPr>
        <w:t>.</w:t>
      </w:r>
    </w:p>
    <w:p w:rsidR="000472F0" w:rsidRPr="00D02452" w:rsidRDefault="000472F0" w:rsidP="000472F0">
      <w:pPr>
        <w:rPr>
          <w:rFonts w:ascii="Times New Roman" w:hAnsi="Times New Roman" w:cs="Times New Roman"/>
        </w:rPr>
      </w:pPr>
      <w:r w:rsidRPr="00D02452">
        <w:rPr>
          <w:rFonts w:ascii="Times New Roman" w:hAnsi="Times New Roman" w:cs="Times New Roman"/>
          <w:b/>
        </w:rPr>
        <w:t>Срок обучения:</w:t>
      </w:r>
      <w:r w:rsidRPr="00D02452">
        <w:rPr>
          <w:rFonts w:ascii="Times New Roman" w:hAnsi="Times New Roman" w:cs="Times New Roman"/>
        </w:rPr>
        <w:t xml:space="preserve"> </w:t>
      </w:r>
      <w:r w:rsidR="00D02452">
        <w:rPr>
          <w:rFonts w:ascii="Times New Roman" w:hAnsi="Times New Roman" w:cs="Times New Roman"/>
        </w:rPr>
        <w:t>40</w:t>
      </w:r>
      <w:r w:rsidR="00AA7F30">
        <w:rPr>
          <w:rFonts w:ascii="Times New Roman" w:hAnsi="Times New Roman" w:cs="Times New Roman"/>
        </w:rPr>
        <w:t xml:space="preserve"> часов</w:t>
      </w:r>
      <w:r w:rsidRPr="00D02452">
        <w:rPr>
          <w:rFonts w:ascii="Times New Roman" w:hAnsi="Times New Roman" w:cs="Times New Roman"/>
        </w:rPr>
        <w:t>.</w:t>
      </w:r>
    </w:p>
    <w:p w:rsidR="000472F0" w:rsidRPr="00D02452" w:rsidRDefault="000472F0" w:rsidP="000472F0">
      <w:pPr>
        <w:rPr>
          <w:rFonts w:ascii="Times New Roman" w:hAnsi="Times New Roman" w:cs="Times New Roman"/>
        </w:rPr>
      </w:pPr>
      <w:r w:rsidRPr="00D02452">
        <w:rPr>
          <w:rFonts w:ascii="Times New Roman" w:hAnsi="Times New Roman" w:cs="Times New Roman"/>
          <w:b/>
        </w:rPr>
        <w:t>Форма обучения:</w:t>
      </w:r>
      <w:r w:rsidRPr="00D02452">
        <w:rPr>
          <w:rFonts w:ascii="Times New Roman" w:hAnsi="Times New Roman" w:cs="Times New Roman"/>
        </w:rPr>
        <w:t xml:space="preserve"> с отрывом от производства.</w:t>
      </w:r>
    </w:p>
    <w:p w:rsidR="000472F0" w:rsidRPr="00D02452" w:rsidRDefault="000472F0" w:rsidP="000472F0">
      <w:pPr>
        <w:rPr>
          <w:rFonts w:ascii="Times New Roman" w:hAnsi="Times New Roman" w:cs="Times New Roman"/>
        </w:rPr>
      </w:pPr>
      <w:r w:rsidRPr="00D02452">
        <w:rPr>
          <w:rFonts w:ascii="Times New Roman" w:hAnsi="Times New Roman" w:cs="Times New Roman"/>
          <w:b/>
        </w:rPr>
        <w:t xml:space="preserve">Режим занятий: </w:t>
      </w:r>
      <w:r w:rsidRPr="00D02452">
        <w:rPr>
          <w:rFonts w:ascii="Times New Roman" w:hAnsi="Times New Roman" w:cs="Times New Roman"/>
        </w:rPr>
        <w:t>6 учебн</w:t>
      </w:r>
      <w:r w:rsidR="00D02452">
        <w:rPr>
          <w:rFonts w:ascii="Times New Roman" w:hAnsi="Times New Roman" w:cs="Times New Roman"/>
        </w:rPr>
        <w:t>ых часов в день</w:t>
      </w:r>
      <w:r w:rsidRPr="00D02452">
        <w:rPr>
          <w:rFonts w:ascii="Times New Roman" w:hAnsi="Times New Roman" w:cs="Times New Roman"/>
        </w:rPr>
        <w:t>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18"/>
        <w:gridCol w:w="5279"/>
        <w:gridCol w:w="971"/>
        <w:gridCol w:w="1077"/>
        <w:gridCol w:w="1344"/>
      </w:tblGrid>
      <w:tr w:rsidR="006128DA" w:rsidTr="00D02452">
        <w:tc>
          <w:tcPr>
            <w:tcW w:w="1218" w:type="dxa"/>
          </w:tcPr>
          <w:p w:rsidR="006128DA" w:rsidRDefault="006128DA" w:rsidP="00ED2A1D"/>
          <w:p w:rsidR="00CE1274" w:rsidRDefault="00CE1274" w:rsidP="00ED2A1D"/>
          <w:p w:rsidR="00CE1274" w:rsidRDefault="00CE1274" w:rsidP="00ED2A1D"/>
        </w:tc>
        <w:tc>
          <w:tcPr>
            <w:tcW w:w="5279" w:type="dxa"/>
          </w:tcPr>
          <w:p w:rsidR="006128DA" w:rsidRDefault="006128DA" w:rsidP="00AC3621">
            <w:r>
              <w:t>Наименование дисциплины</w:t>
            </w:r>
          </w:p>
        </w:tc>
        <w:tc>
          <w:tcPr>
            <w:tcW w:w="971" w:type="dxa"/>
          </w:tcPr>
          <w:p w:rsidR="006128DA" w:rsidRDefault="006128DA" w:rsidP="00ED2A1D">
            <w:r>
              <w:t>Всего часов</w:t>
            </w:r>
          </w:p>
        </w:tc>
        <w:tc>
          <w:tcPr>
            <w:tcW w:w="1077" w:type="dxa"/>
          </w:tcPr>
          <w:p w:rsidR="006128DA" w:rsidRDefault="006128DA" w:rsidP="00ED2A1D">
            <w:r>
              <w:t>Лекции</w:t>
            </w:r>
          </w:p>
        </w:tc>
        <w:tc>
          <w:tcPr>
            <w:tcW w:w="1344" w:type="dxa"/>
          </w:tcPr>
          <w:p w:rsidR="006128DA" w:rsidRDefault="006128DA" w:rsidP="00ED2A1D">
            <w:r>
              <w:t>Практика</w:t>
            </w:r>
          </w:p>
        </w:tc>
      </w:tr>
      <w:tr w:rsidR="006128DA" w:rsidTr="00D02452">
        <w:tc>
          <w:tcPr>
            <w:tcW w:w="1218" w:type="dxa"/>
          </w:tcPr>
          <w:p w:rsidR="006128DA" w:rsidRDefault="006128DA" w:rsidP="00ED2A1D">
            <w:r>
              <w:t>1.</w:t>
            </w:r>
          </w:p>
        </w:tc>
        <w:tc>
          <w:tcPr>
            <w:tcW w:w="5279" w:type="dxa"/>
          </w:tcPr>
          <w:p w:rsidR="006128DA" w:rsidRDefault="006128DA" w:rsidP="00AC3621">
            <w:r>
              <w:t xml:space="preserve"> Нормативное правовое регулирование деятельности добровольной пожарной охраны (ДПО) </w:t>
            </w:r>
            <w:r>
              <w:tab/>
            </w:r>
          </w:p>
        </w:tc>
        <w:tc>
          <w:tcPr>
            <w:tcW w:w="971" w:type="dxa"/>
          </w:tcPr>
          <w:p w:rsidR="006128DA" w:rsidRDefault="00D02452" w:rsidP="00ED2A1D">
            <w:r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D2A1D">
            <w:r>
              <w:t>2.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Первичные средства пожаротушения.  </w:t>
            </w:r>
            <w:r>
              <w:tab/>
            </w:r>
            <w:r>
              <w:tab/>
            </w:r>
          </w:p>
        </w:tc>
        <w:tc>
          <w:tcPr>
            <w:tcW w:w="971" w:type="dxa"/>
          </w:tcPr>
          <w:p w:rsidR="006128DA" w:rsidRDefault="00D02452" w:rsidP="00ED2A1D">
            <w:r>
              <w:t>4</w:t>
            </w:r>
          </w:p>
        </w:tc>
        <w:tc>
          <w:tcPr>
            <w:tcW w:w="1077" w:type="dxa"/>
          </w:tcPr>
          <w:p w:rsidR="006128DA" w:rsidRDefault="006128DA" w:rsidP="00E32F0F">
            <w:r>
              <w:t>3</w:t>
            </w:r>
          </w:p>
        </w:tc>
        <w:tc>
          <w:tcPr>
            <w:tcW w:w="1344" w:type="dxa"/>
          </w:tcPr>
          <w:p w:rsidR="006128DA" w:rsidRDefault="006128DA" w:rsidP="00E32F0F">
            <w:r>
              <w:t>1</w:t>
            </w:r>
          </w:p>
        </w:tc>
      </w:tr>
      <w:tr w:rsidR="006128DA" w:rsidTr="00D02452">
        <w:tc>
          <w:tcPr>
            <w:tcW w:w="1218" w:type="dxa"/>
          </w:tcPr>
          <w:p w:rsidR="006128DA" w:rsidRDefault="006128DA" w:rsidP="00ED2A1D">
            <w:r>
              <w:t>2.1.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Огнетушители переносные. </w:t>
            </w:r>
            <w:r w:rsidR="00A33A3A">
              <w:t xml:space="preserve">Огнетушители передвижные. </w:t>
            </w:r>
            <w:r>
              <w:t xml:space="preserve">Область применения. Классификация. Требования к содержанию огнетушителей и меры безопасности при их применении. </w:t>
            </w:r>
            <w:r>
              <w:tab/>
            </w:r>
            <w:r>
              <w:tab/>
            </w:r>
          </w:p>
        </w:tc>
        <w:tc>
          <w:tcPr>
            <w:tcW w:w="971" w:type="dxa"/>
          </w:tcPr>
          <w:p w:rsidR="006128DA" w:rsidRDefault="00D02452" w:rsidP="00ED2A1D">
            <w:r>
              <w:t>2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>
            <w:r>
              <w:t>1</w:t>
            </w:r>
          </w:p>
        </w:tc>
      </w:tr>
      <w:tr w:rsidR="006128DA" w:rsidTr="00D02452">
        <w:tc>
          <w:tcPr>
            <w:tcW w:w="1218" w:type="dxa"/>
          </w:tcPr>
          <w:p w:rsidR="006128DA" w:rsidRDefault="002A0168" w:rsidP="00ED2A1D">
            <w:r>
              <w:t>2.2</w:t>
            </w:r>
            <w:r w:rsidR="006128DA">
              <w:t>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Пожарный шкаф. Требования к их комплектации и особенности их обслуживания. Ручной пожарный инвентарь. </w:t>
            </w:r>
          </w:p>
        </w:tc>
        <w:tc>
          <w:tcPr>
            <w:tcW w:w="971" w:type="dxa"/>
          </w:tcPr>
          <w:p w:rsidR="006128DA" w:rsidRDefault="00D02452" w:rsidP="00ED2A1D">
            <w:r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D2A1D">
            <w:r>
              <w:t>3.</w:t>
            </w:r>
          </w:p>
        </w:tc>
        <w:tc>
          <w:tcPr>
            <w:tcW w:w="5279" w:type="dxa"/>
          </w:tcPr>
          <w:p w:rsidR="006128DA" w:rsidRDefault="006128DA" w:rsidP="00830278">
            <w:r>
              <w:t xml:space="preserve"> Знаки пожарной безопасности. Виды знаков пожарной безопасности, требования к их размещению. </w:t>
            </w:r>
            <w:r>
              <w:tab/>
            </w:r>
          </w:p>
        </w:tc>
        <w:tc>
          <w:tcPr>
            <w:tcW w:w="971" w:type="dxa"/>
          </w:tcPr>
          <w:p w:rsidR="006128DA" w:rsidRDefault="00D02452" w:rsidP="00ED2A1D">
            <w:r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D2A1D">
            <w:r>
              <w:t>4.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Боевая одежда и снаряжение пожарных.  </w:t>
            </w:r>
            <w:r>
              <w:tab/>
            </w:r>
            <w:r>
              <w:tab/>
            </w:r>
          </w:p>
        </w:tc>
        <w:tc>
          <w:tcPr>
            <w:tcW w:w="971" w:type="dxa"/>
          </w:tcPr>
          <w:p w:rsidR="006128DA" w:rsidRDefault="00D02452" w:rsidP="00ED2A1D">
            <w:r>
              <w:t>3</w:t>
            </w:r>
          </w:p>
        </w:tc>
        <w:tc>
          <w:tcPr>
            <w:tcW w:w="1077" w:type="dxa"/>
          </w:tcPr>
          <w:p w:rsidR="006128DA" w:rsidRDefault="009835D7" w:rsidP="00E32F0F">
            <w:r>
              <w:t>2</w:t>
            </w:r>
          </w:p>
        </w:tc>
        <w:tc>
          <w:tcPr>
            <w:tcW w:w="1344" w:type="dxa"/>
          </w:tcPr>
          <w:p w:rsidR="006128DA" w:rsidRDefault="009835D7" w:rsidP="00E32F0F">
            <w:r>
              <w:t>1</w:t>
            </w:r>
          </w:p>
        </w:tc>
      </w:tr>
      <w:tr w:rsidR="006128DA" w:rsidTr="00D02452">
        <w:tc>
          <w:tcPr>
            <w:tcW w:w="1218" w:type="dxa"/>
          </w:tcPr>
          <w:p w:rsidR="006128DA" w:rsidRDefault="002A0168" w:rsidP="00E32F0F">
            <w:r>
              <w:t>4.1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</w:t>
            </w:r>
            <w:r w:rsidR="002A0168">
              <w:t xml:space="preserve">Снаряжение пожарных. </w:t>
            </w:r>
            <w:r>
              <w:t xml:space="preserve">Каска пожарная. Пояс </w:t>
            </w:r>
            <w:r>
              <w:lastRenderedPageBreak/>
              <w:t xml:space="preserve">пожарный спасательный. Карабин пожарный спасательный. Топор пожарный спасательный. Специальная защитная обувь пожарных. Средства защиты рук пожарных. Спасательная веревка </w:t>
            </w:r>
            <w:r>
              <w:tab/>
            </w:r>
          </w:p>
        </w:tc>
        <w:tc>
          <w:tcPr>
            <w:tcW w:w="971" w:type="dxa"/>
          </w:tcPr>
          <w:p w:rsidR="006128DA" w:rsidRDefault="00D02452" w:rsidP="00E32F0F">
            <w:r>
              <w:lastRenderedPageBreak/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2A0168" w:rsidP="00E32F0F">
            <w:r>
              <w:lastRenderedPageBreak/>
              <w:t>4.2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Укладка и надевание боевой одежды и снаряжения пожарных. </w:t>
            </w:r>
            <w:r>
              <w:tab/>
              <w:t xml:space="preserve"> </w:t>
            </w:r>
            <w:r>
              <w:tab/>
            </w:r>
          </w:p>
        </w:tc>
        <w:tc>
          <w:tcPr>
            <w:tcW w:w="971" w:type="dxa"/>
          </w:tcPr>
          <w:p w:rsidR="006128DA" w:rsidRDefault="00D02452" w:rsidP="00E32F0F">
            <w:r>
              <w:t>1</w:t>
            </w:r>
          </w:p>
        </w:tc>
        <w:tc>
          <w:tcPr>
            <w:tcW w:w="1077" w:type="dxa"/>
          </w:tcPr>
          <w:p w:rsidR="006128DA" w:rsidRDefault="006128DA" w:rsidP="00E32F0F"/>
        </w:tc>
        <w:tc>
          <w:tcPr>
            <w:tcW w:w="1344" w:type="dxa"/>
          </w:tcPr>
          <w:p w:rsidR="006128DA" w:rsidRDefault="009835D7" w:rsidP="00E32F0F">
            <w:r>
              <w:t>1</w:t>
            </w:r>
          </w:p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5.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Пожарные рукава. </w:t>
            </w:r>
            <w:r>
              <w:tab/>
            </w:r>
          </w:p>
        </w:tc>
        <w:tc>
          <w:tcPr>
            <w:tcW w:w="971" w:type="dxa"/>
          </w:tcPr>
          <w:p w:rsidR="006128DA" w:rsidRDefault="00D02452" w:rsidP="00E32F0F">
            <w:r>
              <w:t>6</w:t>
            </w:r>
          </w:p>
        </w:tc>
        <w:tc>
          <w:tcPr>
            <w:tcW w:w="1077" w:type="dxa"/>
          </w:tcPr>
          <w:p w:rsidR="006128DA" w:rsidRDefault="009835D7" w:rsidP="00E32F0F">
            <w:r>
              <w:t>4</w:t>
            </w:r>
          </w:p>
        </w:tc>
        <w:tc>
          <w:tcPr>
            <w:tcW w:w="1344" w:type="dxa"/>
          </w:tcPr>
          <w:p w:rsidR="006128DA" w:rsidRDefault="009835D7" w:rsidP="00E32F0F">
            <w:r>
              <w:t>2</w:t>
            </w:r>
          </w:p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5.1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Виды и назначение пожарных рукавов. Магистральные и рабочие рукавные линии. </w:t>
            </w:r>
            <w:r>
              <w:tab/>
            </w:r>
          </w:p>
        </w:tc>
        <w:tc>
          <w:tcPr>
            <w:tcW w:w="971" w:type="dxa"/>
          </w:tcPr>
          <w:p w:rsidR="006128DA" w:rsidRDefault="009835D7" w:rsidP="00E32F0F">
            <w:r>
              <w:t>2</w:t>
            </w:r>
          </w:p>
        </w:tc>
        <w:tc>
          <w:tcPr>
            <w:tcW w:w="1077" w:type="dxa"/>
          </w:tcPr>
          <w:p w:rsidR="006128DA" w:rsidRDefault="009835D7" w:rsidP="00E32F0F">
            <w:r>
              <w:t>2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5.2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Работа с пожарными рукавами и рукавной арматурой. Соединение пожарных рукавов между собой, с пожарными стволами и другим оборудованием. </w:t>
            </w:r>
            <w:r>
              <w:tab/>
              <w:t xml:space="preserve"> </w:t>
            </w:r>
          </w:p>
        </w:tc>
        <w:tc>
          <w:tcPr>
            <w:tcW w:w="971" w:type="dxa"/>
          </w:tcPr>
          <w:p w:rsidR="006128DA" w:rsidRDefault="00D02452" w:rsidP="00E32F0F">
            <w:r>
              <w:t>1</w:t>
            </w:r>
          </w:p>
        </w:tc>
        <w:tc>
          <w:tcPr>
            <w:tcW w:w="1077" w:type="dxa"/>
          </w:tcPr>
          <w:p w:rsidR="006128DA" w:rsidRDefault="006128DA" w:rsidP="00E32F0F"/>
        </w:tc>
        <w:tc>
          <w:tcPr>
            <w:tcW w:w="1344" w:type="dxa"/>
          </w:tcPr>
          <w:p w:rsidR="006128DA" w:rsidRDefault="009835D7" w:rsidP="00E32F0F">
            <w:r>
              <w:t>1</w:t>
            </w:r>
          </w:p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5.3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Прокладка рукавной линии из скаток. Прокладка рукавной линии из рукавов, уложенных “гармошкой”. Прокладка рукавной линии через препятствия. Наращивание рукавной линии. </w:t>
            </w:r>
            <w:r>
              <w:tab/>
              <w:t xml:space="preserve"> </w:t>
            </w:r>
          </w:p>
        </w:tc>
        <w:tc>
          <w:tcPr>
            <w:tcW w:w="971" w:type="dxa"/>
          </w:tcPr>
          <w:p w:rsidR="006128DA" w:rsidRDefault="00D02452" w:rsidP="00E32F0F">
            <w:r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5.4</w:t>
            </w:r>
          </w:p>
        </w:tc>
        <w:tc>
          <w:tcPr>
            <w:tcW w:w="5279" w:type="dxa"/>
          </w:tcPr>
          <w:p w:rsidR="006128DA" w:rsidRDefault="006128DA" w:rsidP="00E32F0F">
            <w:r>
              <w:t>Подъем рукавной линии на высоту. Подъем</w:t>
            </w:r>
            <w:r w:rsidR="0054420E">
              <w:t xml:space="preserve"> рукавной линии по </w:t>
            </w:r>
            <w:r>
              <w:t xml:space="preserve">стационарным пожарным лестницам.  </w:t>
            </w:r>
            <w:r>
              <w:tab/>
              <w:t xml:space="preserve"> </w:t>
            </w:r>
          </w:p>
        </w:tc>
        <w:tc>
          <w:tcPr>
            <w:tcW w:w="971" w:type="dxa"/>
          </w:tcPr>
          <w:p w:rsidR="006128DA" w:rsidRDefault="00D02452" w:rsidP="00E32F0F">
            <w:r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5.5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Уборка и скатка рукавов. Замена поврежденных рукавов в действующей рукавной линии. </w:t>
            </w:r>
            <w:r>
              <w:tab/>
            </w:r>
          </w:p>
        </w:tc>
        <w:tc>
          <w:tcPr>
            <w:tcW w:w="971" w:type="dxa"/>
          </w:tcPr>
          <w:p w:rsidR="006128DA" w:rsidRDefault="00D02452" w:rsidP="00E32F0F">
            <w:r>
              <w:t>1</w:t>
            </w:r>
          </w:p>
        </w:tc>
        <w:tc>
          <w:tcPr>
            <w:tcW w:w="1077" w:type="dxa"/>
          </w:tcPr>
          <w:p w:rsidR="006128DA" w:rsidRDefault="006128DA" w:rsidP="00E32F0F"/>
        </w:tc>
        <w:tc>
          <w:tcPr>
            <w:tcW w:w="1344" w:type="dxa"/>
          </w:tcPr>
          <w:p w:rsidR="006128DA" w:rsidRDefault="009835D7" w:rsidP="00E32F0F">
            <w:r>
              <w:t>1</w:t>
            </w:r>
          </w:p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6.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Работа с пожарными стволами.  </w:t>
            </w:r>
          </w:p>
        </w:tc>
        <w:tc>
          <w:tcPr>
            <w:tcW w:w="971" w:type="dxa"/>
          </w:tcPr>
          <w:p w:rsidR="006128DA" w:rsidRDefault="00D02452" w:rsidP="00E32F0F">
            <w:r>
              <w:t>2</w:t>
            </w:r>
          </w:p>
        </w:tc>
        <w:tc>
          <w:tcPr>
            <w:tcW w:w="1077" w:type="dxa"/>
          </w:tcPr>
          <w:p w:rsidR="006128DA" w:rsidRDefault="006128DA" w:rsidP="00E32F0F">
            <w:r>
              <w:t>2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6.1</w:t>
            </w:r>
          </w:p>
        </w:tc>
        <w:tc>
          <w:tcPr>
            <w:tcW w:w="5279" w:type="dxa"/>
          </w:tcPr>
          <w:p w:rsidR="006128DA" w:rsidRDefault="006128DA" w:rsidP="00075F74">
            <w:r>
              <w:t xml:space="preserve"> </w:t>
            </w:r>
            <w:proofErr w:type="gramStart"/>
            <w:r>
              <w:t xml:space="preserve">Виды, устройство, назначение ручных пожарных стволов, из технические характеристики. </w:t>
            </w:r>
            <w:proofErr w:type="gramEnd"/>
          </w:p>
        </w:tc>
        <w:tc>
          <w:tcPr>
            <w:tcW w:w="971" w:type="dxa"/>
          </w:tcPr>
          <w:p w:rsidR="006128DA" w:rsidRDefault="00D02452" w:rsidP="00E32F0F">
            <w:r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6.2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Работа с ручным стволом из положения стоя. Работа с ручным стволом из положения сидя. Работа с ручным стволом из положения лежа. Требования к работе ствольщика и </w:t>
            </w:r>
            <w:proofErr w:type="spellStart"/>
            <w:r>
              <w:t>подствольщика</w:t>
            </w:r>
            <w:proofErr w:type="spellEnd"/>
            <w:r>
              <w:t xml:space="preserve"> при работе с ручным стволом.  </w:t>
            </w:r>
          </w:p>
        </w:tc>
        <w:tc>
          <w:tcPr>
            <w:tcW w:w="971" w:type="dxa"/>
          </w:tcPr>
          <w:p w:rsidR="006128DA" w:rsidRDefault="00D02452" w:rsidP="00E32F0F">
            <w:r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7.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Работа с ручными пожарными лестницами. </w:t>
            </w:r>
            <w:r>
              <w:tab/>
            </w:r>
          </w:p>
        </w:tc>
        <w:tc>
          <w:tcPr>
            <w:tcW w:w="971" w:type="dxa"/>
          </w:tcPr>
          <w:p w:rsidR="006128DA" w:rsidRDefault="00D02452" w:rsidP="00E32F0F">
            <w:r>
              <w:t>3</w:t>
            </w:r>
          </w:p>
        </w:tc>
        <w:tc>
          <w:tcPr>
            <w:tcW w:w="1077" w:type="dxa"/>
          </w:tcPr>
          <w:p w:rsidR="006128DA" w:rsidRDefault="006128DA" w:rsidP="00E32F0F">
            <w:r>
              <w:t>3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7.1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Работа с лестницей-палкой. Работа со штурмовой лестницей. Работа с выдвижной </w:t>
            </w:r>
            <w:proofErr w:type="spellStart"/>
            <w:r>
              <w:t>трехколенной</w:t>
            </w:r>
            <w:proofErr w:type="spellEnd"/>
            <w:r>
              <w:t xml:space="preserve"> лестницей.</w:t>
            </w:r>
          </w:p>
        </w:tc>
        <w:tc>
          <w:tcPr>
            <w:tcW w:w="971" w:type="dxa"/>
          </w:tcPr>
          <w:p w:rsidR="006128DA" w:rsidRDefault="001632A2" w:rsidP="00E32F0F">
            <w:r>
              <w:t>3</w:t>
            </w:r>
          </w:p>
        </w:tc>
        <w:tc>
          <w:tcPr>
            <w:tcW w:w="1077" w:type="dxa"/>
          </w:tcPr>
          <w:p w:rsidR="006128DA" w:rsidRDefault="001632A2" w:rsidP="00E32F0F">
            <w:r>
              <w:t>3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8.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Пожарные мотопомпы. </w:t>
            </w:r>
          </w:p>
        </w:tc>
        <w:tc>
          <w:tcPr>
            <w:tcW w:w="971" w:type="dxa"/>
          </w:tcPr>
          <w:p w:rsidR="006128DA" w:rsidRDefault="00062E08" w:rsidP="00E32F0F">
            <w:r>
              <w:t>4</w:t>
            </w:r>
          </w:p>
        </w:tc>
        <w:tc>
          <w:tcPr>
            <w:tcW w:w="1077" w:type="dxa"/>
          </w:tcPr>
          <w:p w:rsidR="006128DA" w:rsidRDefault="00062E08" w:rsidP="00E32F0F">
            <w:r>
              <w:t>4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8.1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Переносные пожарные мотопомпы. Тактико-технические характеристики </w:t>
            </w:r>
            <w:proofErr w:type="gramStart"/>
            <w:r>
              <w:t>переносных</w:t>
            </w:r>
            <w:proofErr w:type="gramEnd"/>
            <w:r w:rsidR="00CE112F">
              <w:t xml:space="preserve"> мотопомп. </w:t>
            </w:r>
          </w:p>
        </w:tc>
        <w:tc>
          <w:tcPr>
            <w:tcW w:w="971" w:type="dxa"/>
          </w:tcPr>
          <w:p w:rsidR="006128DA" w:rsidRDefault="00D02452" w:rsidP="00E32F0F">
            <w:r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8.2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Порядок работы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переносной</w:t>
            </w:r>
            <w:proofErr w:type="gramEnd"/>
            <w:r>
              <w:t xml:space="preserve"> пожарной мотопомпе с установкой на </w:t>
            </w:r>
            <w:proofErr w:type="spellStart"/>
            <w:r>
              <w:t>водоисточник</w:t>
            </w:r>
            <w:proofErr w:type="spellEnd"/>
            <w:r>
              <w:t xml:space="preserve"> и подачей воды. </w:t>
            </w:r>
            <w:r>
              <w:tab/>
              <w:t xml:space="preserve"> </w:t>
            </w:r>
            <w:r>
              <w:tab/>
            </w:r>
          </w:p>
        </w:tc>
        <w:tc>
          <w:tcPr>
            <w:tcW w:w="971" w:type="dxa"/>
          </w:tcPr>
          <w:p w:rsidR="006128DA" w:rsidRDefault="00D02452" w:rsidP="00E32F0F">
            <w:r>
              <w:t>2</w:t>
            </w:r>
          </w:p>
        </w:tc>
        <w:tc>
          <w:tcPr>
            <w:tcW w:w="1077" w:type="dxa"/>
          </w:tcPr>
          <w:p w:rsidR="006128DA" w:rsidRDefault="006128DA" w:rsidP="00E32F0F">
            <w:r>
              <w:t>2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8.3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Передвижная пожарная мотопомпа. </w:t>
            </w:r>
            <w:proofErr w:type="gramStart"/>
            <w:r>
              <w:t xml:space="preserve">Тактико-технические характеристики передвижной мотопомпы. </w:t>
            </w:r>
            <w:r>
              <w:tab/>
            </w:r>
            <w:proofErr w:type="gramEnd"/>
          </w:p>
        </w:tc>
        <w:tc>
          <w:tcPr>
            <w:tcW w:w="971" w:type="dxa"/>
          </w:tcPr>
          <w:p w:rsidR="006128DA" w:rsidRDefault="00D02452" w:rsidP="00E32F0F">
            <w:r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9.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Пожарные автомобили.  </w:t>
            </w:r>
          </w:p>
        </w:tc>
        <w:tc>
          <w:tcPr>
            <w:tcW w:w="971" w:type="dxa"/>
          </w:tcPr>
          <w:p w:rsidR="006128DA" w:rsidRDefault="00BC71AF" w:rsidP="00E32F0F">
            <w:r>
              <w:t>4</w:t>
            </w:r>
          </w:p>
        </w:tc>
        <w:tc>
          <w:tcPr>
            <w:tcW w:w="1077" w:type="dxa"/>
          </w:tcPr>
          <w:p w:rsidR="006128DA" w:rsidRDefault="00BC71AF" w:rsidP="00E32F0F">
            <w:r>
              <w:t>4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9.1.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Основные пожарные автомобили Классификация, тактико-технические характеристики основных пожарных автомобилей. Некоторые особенности эксплуатации. </w:t>
            </w:r>
          </w:p>
        </w:tc>
        <w:tc>
          <w:tcPr>
            <w:tcW w:w="971" w:type="dxa"/>
          </w:tcPr>
          <w:p w:rsidR="006128DA" w:rsidRDefault="00D02452" w:rsidP="00E32F0F">
            <w:r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9.2.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Пожарные насосы. Устройство, принцип работы, технические характеристики. </w:t>
            </w:r>
          </w:p>
        </w:tc>
        <w:tc>
          <w:tcPr>
            <w:tcW w:w="971" w:type="dxa"/>
          </w:tcPr>
          <w:p w:rsidR="006128DA" w:rsidRDefault="00D02452" w:rsidP="00E32F0F">
            <w:r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9.3.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Порядок действий боевого расчета при установке пожарной автоцистерны на пожарный гидрант и подаче стволов на тушение условного пожара. </w:t>
            </w:r>
          </w:p>
        </w:tc>
        <w:tc>
          <w:tcPr>
            <w:tcW w:w="971" w:type="dxa"/>
          </w:tcPr>
          <w:p w:rsidR="006128DA" w:rsidRDefault="00D02452" w:rsidP="00E32F0F">
            <w:r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lastRenderedPageBreak/>
              <w:t>9.4.</w:t>
            </w:r>
          </w:p>
        </w:tc>
        <w:tc>
          <w:tcPr>
            <w:tcW w:w="5279" w:type="dxa"/>
          </w:tcPr>
          <w:p w:rsidR="006128DA" w:rsidRDefault="006128DA" w:rsidP="008C25D1">
            <w:r>
              <w:t xml:space="preserve">Порядок действий боевого расчета при установке пожарной автоцистерны на водоем и подаче стволов на тушение условного пожара. </w:t>
            </w:r>
          </w:p>
        </w:tc>
        <w:tc>
          <w:tcPr>
            <w:tcW w:w="971" w:type="dxa"/>
          </w:tcPr>
          <w:p w:rsidR="006128DA" w:rsidRDefault="00D02452" w:rsidP="00E32F0F">
            <w:r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10.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Автоматические установки пожаротушения (АУП).</w:t>
            </w:r>
          </w:p>
        </w:tc>
        <w:tc>
          <w:tcPr>
            <w:tcW w:w="971" w:type="dxa"/>
          </w:tcPr>
          <w:p w:rsidR="006128DA" w:rsidRPr="009835D7" w:rsidRDefault="009835D7" w:rsidP="00E32F0F">
            <w:r>
              <w:t>2</w:t>
            </w:r>
          </w:p>
        </w:tc>
        <w:tc>
          <w:tcPr>
            <w:tcW w:w="1077" w:type="dxa"/>
          </w:tcPr>
          <w:p w:rsidR="006128DA" w:rsidRPr="009835D7" w:rsidRDefault="009835D7" w:rsidP="00E32F0F">
            <w:r>
              <w:t>2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10.1</w:t>
            </w:r>
          </w:p>
        </w:tc>
        <w:tc>
          <w:tcPr>
            <w:tcW w:w="5279" w:type="dxa"/>
          </w:tcPr>
          <w:p w:rsidR="006128DA" w:rsidRDefault="006128DA" w:rsidP="00E32F0F">
            <w:r>
              <w:t>Классификация, область применения АУП. Уст</w:t>
            </w:r>
            <w:r w:rsidR="004628A2">
              <w:t xml:space="preserve">ройство, принцип действия АУП. Содержание АУП. </w:t>
            </w:r>
            <w:r w:rsidR="004628A2">
              <w:tab/>
            </w:r>
          </w:p>
        </w:tc>
        <w:tc>
          <w:tcPr>
            <w:tcW w:w="971" w:type="dxa"/>
          </w:tcPr>
          <w:p w:rsidR="006128DA" w:rsidRPr="009835D7" w:rsidRDefault="009835D7" w:rsidP="00E32F0F">
            <w:r>
              <w:t>2</w:t>
            </w:r>
          </w:p>
        </w:tc>
        <w:tc>
          <w:tcPr>
            <w:tcW w:w="1077" w:type="dxa"/>
          </w:tcPr>
          <w:p w:rsidR="006128DA" w:rsidRPr="009835D7" w:rsidRDefault="009835D7" w:rsidP="00E32F0F">
            <w:r>
              <w:t>2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11.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Автоматические установки пожарной сигнализации.  </w:t>
            </w:r>
            <w:r>
              <w:tab/>
            </w:r>
          </w:p>
        </w:tc>
        <w:tc>
          <w:tcPr>
            <w:tcW w:w="971" w:type="dxa"/>
          </w:tcPr>
          <w:p w:rsidR="006128DA" w:rsidRPr="009835D7" w:rsidRDefault="009835D7" w:rsidP="00E32F0F">
            <w:r>
              <w:t>4</w:t>
            </w:r>
          </w:p>
        </w:tc>
        <w:tc>
          <w:tcPr>
            <w:tcW w:w="1077" w:type="dxa"/>
          </w:tcPr>
          <w:p w:rsidR="006128DA" w:rsidRPr="009835D7" w:rsidRDefault="009835D7" w:rsidP="00E32F0F">
            <w:r>
              <w:t>4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11.1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Классификация, область применения. Устройство, принцип работы автоматической пожарной сигнализации </w:t>
            </w:r>
          </w:p>
        </w:tc>
        <w:tc>
          <w:tcPr>
            <w:tcW w:w="971" w:type="dxa"/>
          </w:tcPr>
          <w:p w:rsidR="006128DA" w:rsidRPr="009835D7" w:rsidRDefault="009835D7" w:rsidP="00E32F0F">
            <w:r>
              <w:t>1</w:t>
            </w:r>
          </w:p>
        </w:tc>
        <w:tc>
          <w:tcPr>
            <w:tcW w:w="1077" w:type="dxa"/>
          </w:tcPr>
          <w:p w:rsidR="006128DA" w:rsidRPr="009835D7" w:rsidRDefault="009835D7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11.2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</w:t>
            </w:r>
            <w:proofErr w:type="spellStart"/>
            <w:r>
              <w:t>Извещатели</w:t>
            </w:r>
            <w:proofErr w:type="spellEnd"/>
            <w:r>
              <w:t xml:space="preserve"> пожарные, применяемые в автоматических установках пожаротушения и пожарной сигнализации. </w:t>
            </w:r>
          </w:p>
        </w:tc>
        <w:tc>
          <w:tcPr>
            <w:tcW w:w="971" w:type="dxa"/>
          </w:tcPr>
          <w:p w:rsidR="006128DA" w:rsidRDefault="00D02452" w:rsidP="00E32F0F">
            <w:r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11.3</w:t>
            </w:r>
          </w:p>
        </w:tc>
        <w:tc>
          <w:tcPr>
            <w:tcW w:w="5279" w:type="dxa"/>
          </w:tcPr>
          <w:p w:rsidR="006128DA" w:rsidRDefault="006128DA" w:rsidP="00E32F0F">
            <w:proofErr w:type="spellStart"/>
            <w:r>
              <w:t>Извещатели</w:t>
            </w:r>
            <w:proofErr w:type="spellEnd"/>
            <w:r>
              <w:t xml:space="preserve"> пожарные ручные, область применения, устройство, принцип действия. </w:t>
            </w:r>
          </w:p>
        </w:tc>
        <w:tc>
          <w:tcPr>
            <w:tcW w:w="971" w:type="dxa"/>
          </w:tcPr>
          <w:p w:rsidR="006128DA" w:rsidRDefault="00D02452" w:rsidP="00E32F0F">
            <w:r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11.4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Технические средства оповещения и управления эвакуацией. Классификация, принцип действия. </w:t>
            </w:r>
          </w:p>
        </w:tc>
        <w:tc>
          <w:tcPr>
            <w:tcW w:w="971" w:type="dxa"/>
          </w:tcPr>
          <w:p w:rsidR="006128DA" w:rsidRDefault="00D02452" w:rsidP="00E32F0F">
            <w:r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12.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Требования пожарной безопасности. </w:t>
            </w:r>
            <w:r>
              <w:tab/>
            </w:r>
          </w:p>
        </w:tc>
        <w:tc>
          <w:tcPr>
            <w:tcW w:w="971" w:type="dxa"/>
          </w:tcPr>
          <w:p w:rsidR="006128DA" w:rsidRPr="009835D7" w:rsidRDefault="009835D7" w:rsidP="00E32F0F">
            <w:r>
              <w:t>4</w:t>
            </w:r>
          </w:p>
        </w:tc>
        <w:tc>
          <w:tcPr>
            <w:tcW w:w="1077" w:type="dxa"/>
          </w:tcPr>
          <w:p w:rsidR="006128DA" w:rsidRPr="009835D7" w:rsidRDefault="009835D7" w:rsidP="00E32F0F">
            <w:r>
              <w:t>4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12.1.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Требования пожарной безопасности к территориям, зданиям, сооружениям, помещениям, электроустановкам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истемам отопления и вентиляции, другим видам инженерного оборудования. Содержание сетей противопожарного водоснабжения.</w:t>
            </w:r>
            <w:r>
              <w:tab/>
            </w:r>
          </w:p>
        </w:tc>
        <w:tc>
          <w:tcPr>
            <w:tcW w:w="971" w:type="dxa"/>
          </w:tcPr>
          <w:p w:rsidR="006128DA" w:rsidRPr="009835D7" w:rsidRDefault="009835D7" w:rsidP="00E32F0F">
            <w:r>
              <w:t>2</w:t>
            </w:r>
          </w:p>
        </w:tc>
        <w:tc>
          <w:tcPr>
            <w:tcW w:w="1077" w:type="dxa"/>
          </w:tcPr>
          <w:p w:rsidR="006128DA" w:rsidRPr="009835D7" w:rsidRDefault="009835D7" w:rsidP="00E32F0F">
            <w:r>
              <w:t>2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12.2.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Требования пожарной безопасности при проведении пожароопасных работ (для объектовых ДПД, ДПК). </w:t>
            </w:r>
            <w:r>
              <w:tab/>
              <w:t xml:space="preserve"> </w:t>
            </w:r>
          </w:p>
        </w:tc>
        <w:tc>
          <w:tcPr>
            <w:tcW w:w="971" w:type="dxa"/>
          </w:tcPr>
          <w:p w:rsidR="006128DA" w:rsidRPr="005E4E9B" w:rsidRDefault="005E4E9B" w:rsidP="00E32F0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77" w:type="dxa"/>
          </w:tcPr>
          <w:p w:rsidR="006128DA" w:rsidRPr="005E4E9B" w:rsidRDefault="005E4E9B" w:rsidP="00E32F0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>
            <w:r>
              <w:t>13.</w:t>
            </w:r>
          </w:p>
        </w:tc>
        <w:tc>
          <w:tcPr>
            <w:tcW w:w="5279" w:type="dxa"/>
          </w:tcPr>
          <w:p w:rsidR="006128DA" w:rsidRDefault="006128DA" w:rsidP="00E32F0F">
            <w:r>
              <w:t xml:space="preserve"> Статистика пожаров и их последствий. Основные причины возникновения пожаров на объектах и меры по их профилактике.</w:t>
            </w:r>
            <w:r>
              <w:tab/>
            </w:r>
          </w:p>
        </w:tc>
        <w:tc>
          <w:tcPr>
            <w:tcW w:w="971" w:type="dxa"/>
          </w:tcPr>
          <w:p w:rsidR="006128DA" w:rsidRDefault="00D02452" w:rsidP="00E32F0F">
            <w:r>
              <w:t>1</w:t>
            </w:r>
          </w:p>
        </w:tc>
        <w:tc>
          <w:tcPr>
            <w:tcW w:w="1077" w:type="dxa"/>
          </w:tcPr>
          <w:p w:rsidR="006128DA" w:rsidRDefault="006128DA" w:rsidP="00E32F0F">
            <w:r>
              <w:t>1</w:t>
            </w:r>
          </w:p>
        </w:tc>
        <w:tc>
          <w:tcPr>
            <w:tcW w:w="1344" w:type="dxa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062E08" w:rsidP="00E32F0F">
            <w:r>
              <w:t>14.</w:t>
            </w:r>
          </w:p>
        </w:tc>
        <w:tc>
          <w:tcPr>
            <w:tcW w:w="5279" w:type="dxa"/>
          </w:tcPr>
          <w:p w:rsidR="006128DA" w:rsidRDefault="00062E08" w:rsidP="00E32F0F">
            <w:r>
              <w:t>Итоговый контроль</w:t>
            </w:r>
          </w:p>
        </w:tc>
        <w:tc>
          <w:tcPr>
            <w:tcW w:w="971" w:type="dxa"/>
          </w:tcPr>
          <w:p w:rsidR="006128DA" w:rsidRDefault="009835D7" w:rsidP="00E32F0F">
            <w:r>
              <w:t>2</w:t>
            </w:r>
          </w:p>
        </w:tc>
        <w:tc>
          <w:tcPr>
            <w:tcW w:w="1077" w:type="dxa"/>
          </w:tcPr>
          <w:p w:rsidR="006128DA" w:rsidRDefault="006128DA" w:rsidP="00E32F0F"/>
        </w:tc>
        <w:tc>
          <w:tcPr>
            <w:tcW w:w="1344" w:type="dxa"/>
          </w:tcPr>
          <w:p w:rsidR="006128DA" w:rsidRDefault="009835D7" w:rsidP="00E32F0F">
            <w:r>
              <w:t>2</w:t>
            </w:r>
          </w:p>
        </w:tc>
      </w:tr>
      <w:tr w:rsidR="006128DA" w:rsidTr="00D02452">
        <w:tc>
          <w:tcPr>
            <w:tcW w:w="1218" w:type="dxa"/>
          </w:tcPr>
          <w:p w:rsidR="006128DA" w:rsidRDefault="006128DA" w:rsidP="00E32F0F"/>
        </w:tc>
        <w:tc>
          <w:tcPr>
            <w:tcW w:w="5279" w:type="dxa"/>
          </w:tcPr>
          <w:p w:rsidR="006128DA" w:rsidRDefault="00062E08" w:rsidP="00E32F0F">
            <w:r>
              <w:t>Итого</w:t>
            </w:r>
          </w:p>
        </w:tc>
        <w:tc>
          <w:tcPr>
            <w:tcW w:w="971" w:type="dxa"/>
          </w:tcPr>
          <w:p w:rsidR="006128DA" w:rsidRDefault="006128DA" w:rsidP="00E32F0F"/>
        </w:tc>
        <w:tc>
          <w:tcPr>
            <w:tcW w:w="2421" w:type="dxa"/>
            <w:gridSpan w:val="2"/>
          </w:tcPr>
          <w:p w:rsidR="006128DA" w:rsidRDefault="006128DA" w:rsidP="00E32F0F"/>
        </w:tc>
      </w:tr>
      <w:tr w:rsidR="006128DA" w:rsidTr="00D02452">
        <w:tc>
          <w:tcPr>
            <w:tcW w:w="1218" w:type="dxa"/>
          </w:tcPr>
          <w:p w:rsidR="006128DA" w:rsidRDefault="006128DA" w:rsidP="00E32F0F"/>
        </w:tc>
        <w:tc>
          <w:tcPr>
            <w:tcW w:w="5279" w:type="dxa"/>
          </w:tcPr>
          <w:p w:rsidR="006128DA" w:rsidRDefault="006128DA" w:rsidP="00E32F0F"/>
        </w:tc>
        <w:tc>
          <w:tcPr>
            <w:tcW w:w="971" w:type="dxa"/>
          </w:tcPr>
          <w:p w:rsidR="006128DA" w:rsidRDefault="006128DA" w:rsidP="00E32F0F"/>
        </w:tc>
        <w:tc>
          <w:tcPr>
            <w:tcW w:w="2421" w:type="dxa"/>
            <w:gridSpan w:val="2"/>
          </w:tcPr>
          <w:p w:rsidR="006128DA" w:rsidRDefault="006128DA" w:rsidP="00E32F0F"/>
        </w:tc>
      </w:tr>
    </w:tbl>
    <w:p w:rsidR="00AA7F30" w:rsidRDefault="00AA7F30" w:rsidP="00AA7F3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E32F0F" w:rsidRPr="00345A4E" w:rsidRDefault="00E32F0F" w:rsidP="00AA7F3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345A4E">
        <w:rPr>
          <w:rStyle w:val="a5"/>
        </w:rPr>
        <w:t>Тема 1 Нормативно-правовое регулирование деятельности добровольной пожарной охраны</w:t>
      </w:r>
    </w:p>
    <w:p w:rsidR="00E32F0F" w:rsidRPr="00345A4E" w:rsidRDefault="00E32F0F" w:rsidP="00E32F0F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</w:t>
      </w: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от 6 мая 2011 года №100-ФЗ «О добровольной пожарной охране»,  предназначен для граждан и общественных организаций, основной уставной целью которых является участие в осуществлении деятельности в области пожарной безопасности и проведении аварийно-спасательных работ, которые выступают учредителями подразделений добровольной пожарной охраны. </w:t>
      </w:r>
    </w:p>
    <w:p w:rsidR="00E32F0F" w:rsidRPr="00345A4E" w:rsidRDefault="00E32F0F" w:rsidP="00E32F0F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Законодательные акты Российской Федерации, регламентирующие порядок создания и организации деятельности общественных объединений и некоммерческих организаций</w:t>
      </w:r>
      <w:proofErr w:type="gramStart"/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19 мая 1995 года №82-ФЗ «Об общественных объединениях», федеральный закон от 12 января 1996 года №7-ФЗ «О некоммерческих организациях», Федеральный закон от 21 декабря 1994 года №69-ФЗ «О пожарной безопасности», Федеральный закон от 6 мая 2011 года №100-ФЗ «О добровольной пожарной охране». </w:t>
      </w:r>
    </w:p>
    <w:p w:rsidR="00E32F0F" w:rsidRPr="00345A4E" w:rsidRDefault="00E32F0F" w:rsidP="00E32F0F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понятия, установленные законодательством Российской Федерации: </w:t>
      </w:r>
    </w:p>
    <w:p w:rsidR="00E32F0F" w:rsidRPr="00345A4E" w:rsidRDefault="00E32F0F" w:rsidP="00E32F0F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добровольная пожарная охрана</w:t>
      </w: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E32F0F" w:rsidRPr="00345A4E" w:rsidRDefault="00E32F0F" w:rsidP="00E32F0F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добровольный пожарный</w:t>
      </w: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E32F0F" w:rsidRPr="00345A4E" w:rsidRDefault="00E32F0F" w:rsidP="00E32F0F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добровольная пожарная дружина</w:t>
      </w: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E32F0F" w:rsidRPr="00345A4E" w:rsidRDefault="00E32F0F" w:rsidP="00E32F0F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добровольная пожарная команда</w:t>
      </w: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пожаротушения;</w:t>
      </w:r>
    </w:p>
    <w:p w:rsidR="00E32F0F" w:rsidRPr="00345A4E" w:rsidRDefault="00E32F0F" w:rsidP="00E32F0F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подразделение добровольной пожарной охраны </w:t>
      </w:r>
      <w:proofErr w:type="gramStart"/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ерриториальная или объектовая добровольная пожарная команда или добровольная пожарная дружина. </w:t>
      </w:r>
    </w:p>
    <w:p w:rsidR="00E32F0F" w:rsidRPr="00345A4E" w:rsidRDefault="00463825" w:rsidP="00E32F0F">
      <w:pPr>
        <w:spacing w:after="0" w:line="34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32F0F" w:rsidRPr="003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мероприятия по созданию добровольной пожарной охраны</w:t>
      </w:r>
    </w:p>
    <w:p w:rsidR="00E32F0F" w:rsidRPr="00345A4E" w:rsidRDefault="00463825" w:rsidP="00E32F0F">
      <w:pPr>
        <w:spacing w:after="0" w:line="34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32F0F" w:rsidRPr="003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к уставу (положению) общественного объединения пожарной охраны</w:t>
      </w:r>
    </w:p>
    <w:p w:rsidR="00E32F0F" w:rsidRPr="00345A4E" w:rsidRDefault="00463825" w:rsidP="00E32F0F">
      <w:pPr>
        <w:spacing w:after="0" w:line="34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32F0F" w:rsidRPr="003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регистрация общественных объединений пожарной охраны</w:t>
      </w:r>
    </w:p>
    <w:p w:rsidR="00E32F0F" w:rsidRPr="00345A4E" w:rsidRDefault="00463825" w:rsidP="00E32F0F">
      <w:pPr>
        <w:spacing w:after="0" w:line="34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32F0F" w:rsidRPr="003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регистрация общественных объединений пожарной охраны</w:t>
      </w:r>
    </w:p>
    <w:p w:rsidR="00E32F0F" w:rsidRPr="00345A4E" w:rsidRDefault="00463825" w:rsidP="00E32F0F">
      <w:pPr>
        <w:spacing w:after="0" w:line="34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32F0F" w:rsidRPr="003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 в государственной регистрации общественного объединения пожарной охраны и порядок его обжалования</w:t>
      </w:r>
    </w:p>
    <w:p w:rsidR="00E32F0F" w:rsidRPr="00345A4E" w:rsidRDefault="00463825" w:rsidP="00E32F0F">
      <w:pPr>
        <w:spacing w:after="0" w:line="34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Порядок принятия граждан в добровольные пожарные</w:t>
      </w:r>
    </w:p>
    <w:p w:rsidR="00463825" w:rsidRPr="00345A4E" w:rsidRDefault="00463825" w:rsidP="00E32F0F">
      <w:pPr>
        <w:spacing w:after="0" w:line="34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Организация подготовки и несение службы добровольными пожарными</w:t>
      </w:r>
    </w:p>
    <w:p w:rsidR="002E3286" w:rsidRPr="00345A4E" w:rsidRDefault="002E3286" w:rsidP="00E32F0F">
      <w:pPr>
        <w:spacing w:after="0" w:line="34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286" w:rsidRPr="00345A4E" w:rsidRDefault="002E3286" w:rsidP="00E32F0F">
      <w:pPr>
        <w:spacing w:after="0" w:line="34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 </w:t>
      </w:r>
      <w:proofErr w:type="spellStart"/>
      <w:r w:rsidRPr="003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Первичые</w:t>
      </w:r>
      <w:proofErr w:type="spellEnd"/>
      <w:r w:rsidRPr="0034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 пожаротушения</w:t>
      </w:r>
    </w:p>
    <w:p w:rsidR="002E3286" w:rsidRPr="00345A4E" w:rsidRDefault="002E3286" w:rsidP="002E3286">
      <w:pPr>
        <w:pStyle w:val="3"/>
        <w:rPr>
          <w:rFonts w:ascii="Times New Roman" w:hAnsi="Times New Roman" w:cs="Times New Roman"/>
          <w:color w:val="333333"/>
          <w:sz w:val="24"/>
          <w:szCs w:val="24"/>
        </w:rPr>
      </w:pPr>
    </w:p>
    <w:p w:rsidR="002E3286" w:rsidRPr="00345A4E" w:rsidRDefault="002E3286" w:rsidP="002E3286">
      <w:pPr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 xml:space="preserve">2.1 Огнетушители переносные. </w:t>
      </w:r>
      <w:r w:rsidR="002A0168" w:rsidRPr="00345A4E">
        <w:rPr>
          <w:rFonts w:ascii="Times New Roman" w:hAnsi="Times New Roman" w:cs="Times New Roman"/>
          <w:b/>
          <w:sz w:val="24"/>
          <w:szCs w:val="24"/>
        </w:rPr>
        <w:t xml:space="preserve">Огнетушители передвижные. </w:t>
      </w:r>
      <w:r w:rsidRPr="00345A4E">
        <w:rPr>
          <w:rFonts w:ascii="Times New Roman" w:hAnsi="Times New Roman" w:cs="Times New Roman"/>
          <w:b/>
          <w:sz w:val="24"/>
          <w:szCs w:val="24"/>
        </w:rPr>
        <w:t>Область применения. Классификация. Требования к содержанию огнетушителей и меры безопасности при их применении.</w:t>
      </w:r>
      <w:r w:rsidRPr="00345A4E">
        <w:rPr>
          <w:rFonts w:ascii="Times New Roman" w:hAnsi="Times New Roman" w:cs="Times New Roman"/>
          <w:sz w:val="24"/>
          <w:szCs w:val="24"/>
        </w:rPr>
        <w:t xml:space="preserve"> </w:t>
      </w:r>
      <w:r w:rsidRPr="00345A4E">
        <w:rPr>
          <w:rFonts w:ascii="Times New Roman" w:hAnsi="Times New Roman" w:cs="Times New Roman"/>
          <w:sz w:val="24"/>
          <w:szCs w:val="24"/>
        </w:rPr>
        <w:tab/>
      </w:r>
    </w:p>
    <w:p w:rsidR="002E3286" w:rsidRPr="00345A4E" w:rsidRDefault="002E3286" w:rsidP="002E3286">
      <w:pPr>
        <w:pStyle w:val="a4"/>
        <w:contextualSpacing/>
      </w:pPr>
      <w:r w:rsidRPr="00345A4E">
        <w:t>Огнетушители по виду применяемого огнетушащего вещества (</w:t>
      </w:r>
      <w:proofErr w:type="gramStart"/>
      <w:r w:rsidRPr="00345A4E">
        <w:t>ОТВ</w:t>
      </w:r>
      <w:proofErr w:type="gramEnd"/>
      <w:r w:rsidRPr="00345A4E">
        <w:t xml:space="preserve">) подразделяют на: водные (0В); воздушно-пенные (ОВП); порошковые (ОП); газовые, в том числе: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углекислотные (ОУ); </w:t>
      </w:r>
    </w:p>
    <w:p w:rsidR="002E3286" w:rsidRPr="00345A4E" w:rsidRDefault="002E3286" w:rsidP="002E3286">
      <w:pPr>
        <w:pStyle w:val="a4"/>
        <w:contextualSpacing/>
      </w:pPr>
      <w:proofErr w:type="spellStart"/>
      <w:r w:rsidRPr="00345A4E">
        <w:t>хладоновые</w:t>
      </w:r>
      <w:proofErr w:type="spellEnd"/>
      <w:r w:rsidRPr="00345A4E">
        <w:t xml:space="preserve"> (ОХ). </w:t>
      </w:r>
    </w:p>
    <w:p w:rsidR="002E3286" w:rsidRPr="00345A4E" w:rsidRDefault="002E3286" w:rsidP="002E3286">
      <w:pPr>
        <w:pStyle w:val="a4"/>
        <w:contextualSpacing/>
      </w:pPr>
      <w:r w:rsidRPr="00345A4E">
        <w:rPr>
          <w:b/>
          <w:bCs/>
        </w:rPr>
        <w:t xml:space="preserve">Водные огнетушители подразделяют </w:t>
      </w:r>
      <w:proofErr w:type="gramStart"/>
      <w:r w:rsidRPr="00345A4E">
        <w:rPr>
          <w:b/>
          <w:bCs/>
        </w:rPr>
        <w:t>на</w:t>
      </w:r>
      <w:proofErr w:type="gramEnd"/>
      <w:r w:rsidRPr="00345A4E">
        <w:rPr>
          <w:b/>
          <w:bCs/>
        </w:rPr>
        <w:t xml:space="preserve">: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огнетушители с распыленной струёй (Р): средний диаметр капель спектра распыления более 100мкм;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огнетушители с мелкодисперсной распыленной струёй (М): средний диаметр капель спектра распыления 100 мкм и менее: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огнетушители с компактной струёй (К).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Воздушно-пенные огнетушители по кратности пены подразделяют </w:t>
      </w:r>
      <w:proofErr w:type="gramStart"/>
      <w:r w:rsidRPr="00345A4E">
        <w:t>на</w:t>
      </w:r>
      <w:proofErr w:type="gramEnd"/>
      <w:r w:rsidRPr="00345A4E">
        <w:t xml:space="preserve">: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низкой кратности (Н) от 5 до 20; </w:t>
      </w:r>
    </w:p>
    <w:p w:rsidR="002E3286" w:rsidRPr="00345A4E" w:rsidRDefault="002E3286" w:rsidP="002E3286">
      <w:pPr>
        <w:pStyle w:val="a4"/>
        <w:contextualSpacing/>
      </w:pPr>
      <w:r w:rsidRPr="00345A4E">
        <w:lastRenderedPageBreak/>
        <w:t xml:space="preserve">средней кратности (С) свыше 20 до 200.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Воздушно-пенные огнетушители в зависимости от химической природы заряда подразделяются </w:t>
      </w:r>
      <w:proofErr w:type="gramStart"/>
      <w:r w:rsidRPr="00345A4E">
        <w:t>на</w:t>
      </w:r>
      <w:proofErr w:type="gramEnd"/>
      <w:r w:rsidRPr="00345A4E">
        <w:t xml:space="preserve">: </w:t>
      </w:r>
    </w:p>
    <w:p w:rsidR="002E3286" w:rsidRPr="00345A4E" w:rsidRDefault="002E3286" w:rsidP="002E3286">
      <w:pPr>
        <w:pStyle w:val="a4"/>
        <w:contextualSpacing/>
      </w:pPr>
      <w:r w:rsidRPr="00345A4E">
        <w:t>ОВП с углеводородным зарядом — ОВ</w:t>
      </w:r>
      <w:proofErr w:type="gramStart"/>
      <w:r w:rsidRPr="00345A4E">
        <w:t>П(</w:t>
      </w:r>
      <w:proofErr w:type="gramEnd"/>
      <w:r w:rsidRPr="00345A4E">
        <w:t xml:space="preserve">У); </w:t>
      </w:r>
    </w:p>
    <w:p w:rsidR="002E3286" w:rsidRPr="00345A4E" w:rsidRDefault="002E3286" w:rsidP="002E3286">
      <w:pPr>
        <w:pStyle w:val="a4"/>
        <w:contextualSpacing/>
      </w:pPr>
      <w:r w:rsidRPr="00345A4E">
        <w:t>ОВП с фторсодержащим зарядом — ОВ</w:t>
      </w:r>
      <w:proofErr w:type="gramStart"/>
      <w:r w:rsidRPr="00345A4E">
        <w:t>П(</w:t>
      </w:r>
      <w:proofErr w:type="gramEnd"/>
      <w:r w:rsidRPr="00345A4E">
        <w:t xml:space="preserve">Ф).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По принципу вытеснения огнетушащего вещества огнетушители подразделяют </w:t>
      </w:r>
      <w:proofErr w:type="gramStart"/>
      <w:r w:rsidRPr="00345A4E">
        <w:t>на</w:t>
      </w:r>
      <w:proofErr w:type="gramEnd"/>
      <w:r w:rsidRPr="00345A4E">
        <w:t xml:space="preserve">: </w:t>
      </w:r>
    </w:p>
    <w:p w:rsidR="002E3286" w:rsidRPr="00345A4E" w:rsidRDefault="002E3286" w:rsidP="002E3286">
      <w:pPr>
        <w:pStyle w:val="a4"/>
        <w:contextualSpacing/>
      </w:pPr>
      <w:proofErr w:type="spellStart"/>
      <w:r w:rsidRPr="00345A4E">
        <w:t>закачные</w:t>
      </w:r>
      <w:proofErr w:type="spellEnd"/>
      <w:r w:rsidRPr="00345A4E">
        <w:t xml:space="preserve"> (з);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с баллоном сжатого газа (б);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с газогенерирующим элементом (г);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с </w:t>
      </w:r>
      <w:proofErr w:type="spellStart"/>
      <w:r w:rsidRPr="00345A4E">
        <w:t>эжектирующим</w:t>
      </w:r>
      <w:proofErr w:type="spellEnd"/>
      <w:r w:rsidRPr="00345A4E">
        <w:t xml:space="preserve"> устройством (ж);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с термическим элементом (т). </w:t>
      </w:r>
    </w:p>
    <w:p w:rsidR="002A0168" w:rsidRPr="00345A4E" w:rsidRDefault="002A0168" w:rsidP="002E3286">
      <w:pPr>
        <w:pStyle w:val="a4"/>
        <w:contextualSpacing/>
      </w:pPr>
    </w:p>
    <w:p w:rsidR="002E3286" w:rsidRPr="00345A4E" w:rsidRDefault="002E3286" w:rsidP="002E3286">
      <w:pPr>
        <w:pStyle w:val="a4"/>
        <w:contextualSpacing/>
      </w:pPr>
      <w:r w:rsidRPr="00345A4E">
        <w:t xml:space="preserve">К передвижным относятся огнетушители массой не менее 20, но не более 400 кг, имеющие одну или несколько емкостей для зарядки </w:t>
      </w:r>
      <w:proofErr w:type="gramStart"/>
      <w:r w:rsidRPr="00345A4E">
        <w:t>ОТВ</w:t>
      </w:r>
      <w:proofErr w:type="gramEnd"/>
      <w:r w:rsidRPr="00345A4E">
        <w:t xml:space="preserve">, которые смонтированы на тележке. </w:t>
      </w:r>
    </w:p>
    <w:p w:rsidR="002E3286" w:rsidRPr="00345A4E" w:rsidRDefault="002E3286" w:rsidP="002E3286">
      <w:pPr>
        <w:pStyle w:val="a4"/>
        <w:contextualSpacing/>
      </w:pPr>
      <w:r w:rsidRPr="00345A4E">
        <w:t>Передвижные огнетушители по виду применяемого огнетушащего вещества подразделяются на: водные (0В); воздушно-пенные (ОВП); порошковые (ОП); газовые (ОУ, ОХ); комбинированные (</w:t>
      </w:r>
      <w:proofErr w:type="gramStart"/>
      <w:r w:rsidRPr="00345A4E">
        <w:t>ОК</w:t>
      </w:r>
      <w:proofErr w:type="gramEnd"/>
      <w:r w:rsidRPr="00345A4E">
        <w:t xml:space="preserve">) (например, пена-порошок).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В зависимости от вида заряженного </w:t>
      </w:r>
      <w:proofErr w:type="gramStart"/>
      <w:r w:rsidRPr="00345A4E">
        <w:t>ОТВ</w:t>
      </w:r>
      <w:proofErr w:type="gramEnd"/>
      <w:r w:rsidRPr="00345A4E">
        <w:t xml:space="preserve"> передвижные огнетушители могут использоваться для тушения загорании одного или нескольких классов пожаров горючих веществ: А, В, С или Е.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Огнетушители ранжируются по эффективности тушения модельных очагов пожара классов А и В. Огнетушители, не предназначенные для тушения пожаров класса А, ранжируются по эффективности тушения модельных очагов пожара класса В.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Структура обозначения передвижных огнетушителей. </w:t>
      </w:r>
    </w:p>
    <w:p w:rsidR="002E3286" w:rsidRPr="00345A4E" w:rsidRDefault="002E3286" w:rsidP="002E3286">
      <w:pPr>
        <w:pStyle w:val="a4"/>
        <w:contextualSpacing/>
      </w:pPr>
      <w:r w:rsidRPr="00345A4E">
        <w:rPr>
          <w:b/>
          <w:bCs/>
        </w:rPr>
        <w:t>Х</w:t>
      </w:r>
      <w:proofErr w:type="gramStart"/>
      <w:r w:rsidRPr="00345A4E">
        <w:rPr>
          <w:b/>
          <w:bCs/>
        </w:rPr>
        <w:t>Х(</w:t>
      </w:r>
      <w:proofErr w:type="gramEnd"/>
      <w:r w:rsidRPr="00345A4E">
        <w:rPr>
          <w:b/>
          <w:bCs/>
        </w:rPr>
        <w:t xml:space="preserve">Х ) – ХХХ(Х) – ХХА ; ХХХВ-Х; С – (Х) ХХ Х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1 2 3 4 5 6 7 8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где: 1 — тип огнетушителя по виду огнетушащего вещества (ОВ, ОВП, ОП, ОУ, ОХ, </w:t>
      </w:r>
      <w:proofErr w:type="gramStart"/>
      <w:r w:rsidRPr="00345A4E">
        <w:t>ОК</w:t>
      </w:r>
      <w:proofErr w:type="gramEnd"/>
      <w:r w:rsidRPr="00345A4E">
        <w:t xml:space="preserve">); 2 - вид струи ОТВ (М, Р) иди кратность пены (Н, С); 3 — вместимость корпуса огнетушителя, л; 4 — принцип вытеснения ОТВ (з, 6, г, ж, т); 5 — ранг огнетушителя; 6 — модель (01, 02 и т.д.); 7 — климатическое исполнение (У1, Т2 и т.д.); 8 — обозначение нормативного документа (ГОСТ, ТУ). </w:t>
      </w:r>
    </w:p>
    <w:p w:rsidR="002E3286" w:rsidRPr="00345A4E" w:rsidRDefault="002E3286" w:rsidP="002E3286">
      <w:pPr>
        <w:pStyle w:val="a4"/>
      </w:pPr>
      <w:r w:rsidRPr="00345A4E">
        <w:t xml:space="preserve">Примеры обозначения передвижных огнетушителей: </w:t>
      </w:r>
    </w:p>
    <w:p w:rsidR="002E3286" w:rsidRPr="00345A4E" w:rsidRDefault="002E3286" w:rsidP="002E3286">
      <w:pPr>
        <w:pStyle w:val="a4"/>
        <w:contextualSpacing/>
      </w:pPr>
      <w:r w:rsidRPr="00345A4E">
        <w:rPr>
          <w:b/>
          <w:bCs/>
        </w:rPr>
        <w:t>ОВ</w:t>
      </w:r>
      <w:proofErr w:type="gramStart"/>
      <w:r w:rsidRPr="00345A4E">
        <w:rPr>
          <w:b/>
          <w:bCs/>
        </w:rPr>
        <w:t>П(</w:t>
      </w:r>
      <w:proofErr w:type="gramEnd"/>
      <w:r w:rsidRPr="00345A4E">
        <w:rPr>
          <w:b/>
          <w:bCs/>
        </w:rPr>
        <w:t>С)-100(з)-6А; 233В-(01)У2 ГОСТ Р...</w:t>
      </w:r>
      <w:r w:rsidRPr="00345A4E">
        <w:t xml:space="preserve"> </w:t>
      </w:r>
    </w:p>
    <w:p w:rsidR="002E3286" w:rsidRPr="00345A4E" w:rsidRDefault="002E3286" w:rsidP="002E3286">
      <w:pPr>
        <w:pStyle w:val="a4"/>
        <w:contextualSpacing/>
      </w:pPr>
      <w:r w:rsidRPr="00345A4E">
        <w:t xml:space="preserve">Огнетушитель воздушно-пенный (ОВП), формирующий струю воздушно-механической пены средней кратности (С), вместимость корпуса 100л, </w:t>
      </w:r>
      <w:proofErr w:type="spellStart"/>
      <w:r w:rsidRPr="00345A4E">
        <w:t>закачного</w:t>
      </w:r>
      <w:proofErr w:type="spellEnd"/>
      <w:r w:rsidRPr="00345A4E">
        <w:t xml:space="preserve"> типа (з), может применяться при тушении пожаров твердых веществ (тушит модельный очаг 6А), горючих жидкостей (тушит модельный очаг 233В), модель 01, климатическое исполнение У2, изготовлен по ГОСТ </w:t>
      </w:r>
      <w:proofErr w:type="gramStart"/>
      <w:r w:rsidRPr="00345A4E">
        <w:t>Р</w:t>
      </w:r>
      <w:proofErr w:type="gramEnd"/>
      <w:r w:rsidRPr="00345A4E">
        <w:t xml:space="preserve"> ... </w:t>
      </w:r>
    </w:p>
    <w:p w:rsidR="002E3286" w:rsidRPr="00345A4E" w:rsidRDefault="002E3286" w:rsidP="002E3286">
      <w:pPr>
        <w:pStyle w:val="a4"/>
        <w:contextualSpacing/>
      </w:pPr>
      <w:r w:rsidRPr="00345A4E">
        <w:rPr>
          <w:b/>
          <w:bCs/>
        </w:rPr>
        <w:t>ОП-50(г)-10А; 233В; С-(02) У</w:t>
      </w:r>
      <w:proofErr w:type="gramStart"/>
      <w:r w:rsidRPr="00345A4E">
        <w:rPr>
          <w:b/>
          <w:bCs/>
        </w:rPr>
        <w:t>2</w:t>
      </w:r>
      <w:proofErr w:type="gramEnd"/>
      <w:r w:rsidRPr="00345A4E">
        <w:rPr>
          <w:b/>
          <w:bCs/>
        </w:rPr>
        <w:t xml:space="preserve"> ТУ ...</w:t>
      </w:r>
      <w:r w:rsidRPr="00345A4E">
        <w:t xml:space="preserve"> </w:t>
      </w:r>
    </w:p>
    <w:p w:rsidR="002E3286" w:rsidRPr="00345A4E" w:rsidRDefault="002E3286" w:rsidP="002E3286">
      <w:pPr>
        <w:pStyle w:val="a4"/>
        <w:contextualSpacing/>
      </w:pPr>
      <w:r w:rsidRPr="00345A4E">
        <w:t>Огнетушитель порошковый (ОП), вместимость корпуса — 50 л, давление газа, вытесняющего порошок, создается газогенерирующим элементом (г), может применяться при тушении пожаров твердых веществ (тушит модельный очаг 10А), горючих жидкостей (тушит модельный очаг 233В) и горючих газов, модель 02, климатическое испо</w:t>
      </w:r>
      <w:r w:rsidR="00702EA2" w:rsidRPr="00345A4E">
        <w:t>лнение У</w:t>
      </w:r>
      <w:proofErr w:type="gramStart"/>
      <w:r w:rsidR="00702EA2" w:rsidRPr="00345A4E">
        <w:t>2</w:t>
      </w:r>
      <w:proofErr w:type="gramEnd"/>
      <w:r w:rsidR="00702EA2" w:rsidRPr="00345A4E">
        <w:t>, изготовлен по ТУ ...</w:t>
      </w:r>
    </w:p>
    <w:p w:rsidR="00702EA2" w:rsidRPr="00345A4E" w:rsidRDefault="00702EA2" w:rsidP="002E3286">
      <w:pPr>
        <w:pStyle w:val="a4"/>
        <w:contextualSpacing/>
      </w:pPr>
    </w:p>
    <w:p w:rsidR="002E3286" w:rsidRPr="00345A4E" w:rsidRDefault="00702EA2" w:rsidP="002E3286">
      <w:pPr>
        <w:pStyle w:val="a4"/>
        <w:contextualSpacing/>
      </w:pPr>
      <w:r w:rsidRPr="00345A4E">
        <w:t xml:space="preserve">Выбор типа и расчет необходимого количества огнетушителей рекомендуется производить в зависимости от их огнетушащей способности, предельной площади, класса пожара горючих веществ и материалов в защищаемом помещении или на объекте: </w:t>
      </w:r>
    </w:p>
    <w:p w:rsidR="00702EA2" w:rsidRPr="00345A4E" w:rsidRDefault="00702EA2" w:rsidP="00702EA2">
      <w:pPr>
        <w:pStyle w:val="a4"/>
        <w:contextualSpacing/>
      </w:pPr>
      <w:r w:rsidRPr="00345A4E">
        <w:t xml:space="preserve">класс А — пожары твердых веществ, в основном органического происхождения, горение которых сопровождается тлением (древесина, текстиль, бумага); </w:t>
      </w:r>
    </w:p>
    <w:p w:rsidR="00702EA2" w:rsidRPr="00345A4E" w:rsidRDefault="00702EA2" w:rsidP="00702EA2">
      <w:pPr>
        <w:pStyle w:val="a4"/>
        <w:contextualSpacing/>
      </w:pPr>
      <w:r w:rsidRPr="00345A4E">
        <w:lastRenderedPageBreak/>
        <w:t xml:space="preserve">класс В — пожары горючих жидкостей или плавящихся твердых веществ; </w:t>
      </w:r>
    </w:p>
    <w:p w:rsidR="00702EA2" w:rsidRPr="00345A4E" w:rsidRDefault="00702EA2" w:rsidP="00702EA2">
      <w:pPr>
        <w:pStyle w:val="a4"/>
        <w:contextualSpacing/>
      </w:pPr>
      <w:r w:rsidRPr="00345A4E">
        <w:t xml:space="preserve">класс С — пожары газов; </w:t>
      </w:r>
    </w:p>
    <w:p w:rsidR="00702EA2" w:rsidRPr="00345A4E" w:rsidRDefault="00702EA2" w:rsidP="00702EA2">
      <w:pPr>
        <w:pStyle w:val="a4"/>
        <w:contextualSpacing/>
      </w:pPr>
      <w:r w:rsidRPr="00345A4E">
        <w:t>класс</w:t>
      </w:r>
      <w:proofErr w:type="gramStart"/>
      <w:r w:rsidRPr="00345A4E">
        <w:t xml:space="preserve"> Д</w:t>
      </w:r>
      <w:proofErr w:type="gramEnd"/>
      <w:r w:rsidRPr="00345A4E">
        <w:t xml:space="preserve"> — пожары металлов и их сплавов; </w:t>
      </w:r>
    </w:p>
    <w:p w:rsidR="00702EA2" w:rsidRPr="00345A4E" w:rsidRDefault="00702EA2" w:rsidP="00702EA2">
      <w:pPr>
        <w:pStyle w:val="a4"/>
        <w:contextualSpacing/>
      </w:pPr>
      <w:r w:rsidRPr="00345A4E">
        <w:t xml:space="preserve">класс (Е) — пожары, связанные с горением электроустановок. </w:t>
      </w:r>
    </w:p>
    <w:p w:rsidR="00702EA2" w:rsidRPr="00345A4E" w:rsidRDefault="00702EA2" w:rsidP="00702EA2">
      <w:pPr>
        <w:pStyle w:val="a4"/>
        <w:contextualSpacing/>
      </w:pPr>
    </w:p>
    <w:p w:rsidR="00D26328" w:rsidRPr="00345A4E" w:rsidRDefault="00D26328" w:rsidP="00702EA2">
      <w:pPr>
        <w:pStyle w:val="a4"/>
        <w:contextualSpacing/>
      </w:pPr>
      <w:r w:rsidRPr="00345A4E">
        <w:t xml:space="preserve">Требования по содержанию и применению огнетушителей </w:t>
      </w:r>
      <w:proofErr w:type="gramStart"/>
      <w:r w:rsidRPr="00345A4E">
        <w:t>согласно правил</w:t>
      </w:r>
      <w:proofErr w:type="gramEnd"/>
      <w:r w:rsidRPr="00345A4E">
        <w:t xml:space="preserve"> противопожарного режима в Российской Федерации.</w:t>
      </w:r>
    </w:p>
    <w:p w:rsidR="00463825" w:rsidRPr="00345A4E" w:rsidRDefault="002A0168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sz w:val="24"/>
          <w:szCs w:val="24"/>
        </w:rPr>
        <w:t>2.2</w:t>
      </w:r>
      <w:r w:rsidR="00D26328" w:rsidRPr="00345A4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D26328" w:rsidRPr="00345A4E">
        <w:rPr>
          <w:rFonts w:ascii="Times New Roman" w:hAnsi="Times New Roman" w:cs="Times New Roman"/>
          <w:b/>
          <w:sz w:val="24"/>
          <w:szCs w:val="24"/>
        </w:rPr>
        <w:t>Пожарный шкаф. Требования к их комплектации и особенности их обслуживания. Ручной пожарный инвентарь.</w:t>
      </w:r>
    </w:p>
    <w:p w:rsidR="00D26328" w:rsidRPr="00345A4E" w:rsidRDefault="00D26328" w:rsidP="00CD025A">
      <w:pPr>
        <w:pStyle w:val="a4"/>
        <w:contextualSpacing/>
      </w:pPr>
      <w:r w:rsidRPr="00345A4E">
        <w:t>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D26328" w:rsidRPr="00345A4E" w:rsidRDefault="00D26328" w:rsidP="00CD025A">
      <w:pPr>
        <w:pStyle w:val="a4"/>
        <w:contextualSpacing/>
      </w:pPr>
    </w:p>
    <w:p w:rsidR="00D26328" w:rsidRPr="00345A4E" w:rsidRDefault="00D26328" w:rsidP="00CD025A">
      <w:pPr>
        <w:pStyle w:val="a4"/>
        <w:contextualSpacing/>
      </w:pPr>
      <w:r w:rsidRPr="00345A4E">
        <w:t>Пожарные гидранты должны находиться в исправном состоянии, а в зимнее время должны быть утеплены и очищаться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D26328" w:rsidRPr="00345A4E" w:rsidRDefault="00D26328" w:rsidP="00CD025A">
      <w:pPr>
        <w:pStyle w:val="a4"/>
        <w:contextualSpacing/>
      </w:pPr>
    </w:p>
    <w:p w:rsidR="00D26328" w:rsidRPr="00345A4E" w:rsidRDefault="00D26328" w:rsidP="00CD025A">
      <w:pPr>
        <w:pStyle w:val="a4"/>
        <w:contextualSpacing/>
      </w:pPr>
      <w:r w:rsidRPr="00345A4E">
        <w:t xml:space="preserve">При отключении участков водопроводной сети и гидрантов или уменьшении </w:t>
      </w:r>
      <w:proofErr w:type="gramStart"/>
      <w:r w:rsidRPr="00345A4E">
        <w:t>давления</w:t>
      </w:r>
      <w:proofErr w:type="gramEnd"/>
      <w:r w:rsidRPr="00345A4E">
        <w:t xml:space="preserve"> в сети ниже требуемого необходимо извещать об этом подразделение пожарной охраны.</w:t>
      </w:r>
    </w:p>
    <w:p w:rsidR="00D26328" w:rsidRPr="00345A4E" w:rsidRDefault="00D26328" w:rsidP="00CD025A">
      <w:pPr>
        <w:pStyle w:val="a4"/>
        <w:contextualSpacing/>
      </w:pPr>
    </w:p>
    <w:p w:rsidR="00D26328" w:rsidRPr="00345A4E" w:rsidRDefault="00D26328" w:rsidP="00CD025A">
      <w:pPr>
        <w:pStyle w:val="a4"/>
        <w:contextualSpacing/>
      </w:pPr>
      <w:r w:rsidRPr="00345A4E">
        <w:t>Электродвигатели пожарных насосов должны быть обеспечены бесперебойным питанием.</w:t>
      </w:r>
    </w:p>
    <w:p w:rsidR="00D26328" w:rsidRPr="00345A4E" w:rsidRDefault="00D26328" w:rsidP="00CD025A">
      <w:pPr>
        <w:pStyle w:val="a4"/>
        <w:contextualSpacing/>
      </w:pPr>
    </w:p>
    <w:p w:rsidR="00D26328" w:rsidRPr="00345A4E" w:rsidRDefault="00D26328" w:rsidP="00CD025A">
      <w:pPr>
        <w:pStyle w:val="a4"/>
        <w:contextualSpacing/>
      </w:pPr>
      <w:r w:rsidRPr="00345A4E">
        <w:t xml:space="preserve"> У гидрантов и водоемов (</w:t>
      </w:r>
      <w:proofErr w:type="spellStart"/>
      <w:r w:rsidRPr="00345A4E">
        <w:t>водоисточников</w:t>
      </w:r>
      <w:proofErr w:type="spellEnd"/>
      <w:r w:rsidRPr="00345A4E">
        <w:t xml:space="preserve">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использованием светоотражающих покрытий). На них должны быть четко нанесены цифры, указывающие расстояние до </w:t>
      </w:r>
      <w:proofErr w:type="spellStart"/>
      <w:r w:rsidRPr="00345A4E">
        <w:t>водоисточника</w:t>
      </w:r>
      <w:proofErr w:type="spellEnd"/>
      <w:r w:rsidRPr="00345A4E">
        <w:t>.</w:t>
      </w:r>
    </w:p>
    <w:p w:rsidR="00D26328" w:rsidRPr="00345A4E" w:rsidRDefault="00D26328" w:rsidP="00CD025A">
      <w:pPr>
        <w:pStyle w:val="a4"/>
        <w:contextualSpacing/>
      </w:pPr>
    </w:p>
    <w:p w:rsidR="00D26328" w:rsidRPr="00345A4E" w:rsidRDefault="00D26328" w:rsidP="00CD025A">
      <w:pPr>
        <w:pStyle w:val="a4"/>
        <w:contextualSpacing/>
      </w:pPr>
      <w:r w:rsidRPr="00345A4E">
        <w:t xml:space="preserve">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Необходимо не реже одного раза в год производить перекатку рукавов на новую скатку.</w:t>
      </w:r>
    </w:p>
    <w:p w:rsidR="00D26328" w:rsidRPr="00345A4E" w:rsidRDefault="00D26328" w:rsidP="00CD025A">
      <w:pPr>
        <w:pStyle w:val="a4"/>
        <w:contextualSpacing/>
      </w:pPr>
    </w:p>
    <w:p w:rsidR="00D26328" w:rsidRPr="00345A4E" w:rsidRDefault="00D26328" w:rsidP="00CD025A">
      <w:pPr>
        <w:pStyle w:val="a4"/>
        <w:contextualSpacing/>
      </w:pPr>
      <w:r w:rsidRPr="00345A4E">
        <w:t xml:space="preserve"> В помещениях насосной станции должны быть вывешены общая схема противопожарного водоснабжения и схема обвязки насосов. На каждой задвижке и пожарном насосе-</w:t>
      </w:r>
      <w:proofErr w:type="spellStart"/>
      <w:r w:rsidRPr="00345A4E">
        <w:t>повысителе</w:t>
      </w:r>
      <w:proofErr w:type="spellEnd"/>
      <w:r w:rsidRPr="00345A4E">
        <w:t xml:space="preserve"> должно быть указано их назначение. Порядок включения насосов-</w:t>
      </w:r>
      <w:proofErr w:type="spellStart"/>
      <w:r w:rsidRPr="00345A4E">
        <w:t>повысителей</w:t>
      </w:r>
      <w:proofErr w:type="spellEnd"/>
      <w:r w:rsidRPr="00345A4E">
        <w:t xml:space="preserve"> должен определяться инструкцией.</w:t>
      </w:r>
    </w:p>
    <w:p w:rsidR="00D26328" w:rsidRPr="00345A4E" w:rsidRDefault="00D26328" w:rsidP="00CD025A">
      <w:pPr>
        <w:pStyle w:val="a4"/>
        <w:contextualSpacing/>
      </w:pPr>
    </w:p>
    <w:p w:rsidR="00D26328" w:rsidRPr="00345A4E" w:rsidRDefault="00D26328" w:rsidP="00CD025A">
      <w:pPr>
        <w:pStyle w:val="a4"/>
        <w:contextualSpacing/>
      </w:pPr>
      <w:r w:rsidRPr="00345A4E">
        <w:t>Помещения насосных станций противопожарного водопровода населенных пунктов должны иметь прямую телефонную связь с пожарной охраной.</w:t>
      </w:r>
    </w:p>
    <w:p w:rsidR="00D26328" w:rsidRPr="00345A4E" w:rsidRDefault="00D26328" w:rsidP="00CD025A">
      <w:pPr>
        <w:pStyle w:val="a4"/>
        <w:contextualSpacing/>
      </w:pPr>
    </w:p>
    <w:p w:rsidR="00D26328" w:rsidRPr="00345A4E" w:rsidRDefault="00D26328" w:rsidP="00CD025A">
      <w:pPr>
        <w:pStyle w:val="a4"/>
        <w:contextualSpacing/>
      </w:pPr>
      <w:r w:rsidRPr="00345A4E">
        <w:t xml:space="preserve"> Задвижки с электроприводом, установленные на обводных линиях водомерных устройств, должны проверяться на работоспособность не реже двух раз в год, а пожарные насосы – ежемесячно.</w:t>
      </w:r>
    </w:p>
    <w:p w:rsidR="00D26328" w:rsidRPr="00345A4E" w:rsidRDefault="00D26328" w:rsidP="00CD025A">
      <w:pPr>
        <w:pStyle w:val="a4"/>
        <w:contextualSpacing/>
      </w:pPr>
    </w:p>
    <w:p w:rsidR="00D26328" w:rsidRPr="00345A4E" w:rsidRDefault="00D26328" w:rsidP="00CD025A">
      <w:pPr>
        <w:pStyle w:val="a4"/>
        <w:contextualSpacing/>
      </w:pPr>
      <w:r w:rsidRPr="00345A4E">
        <w:t>Указанное оборудование должно находиться в исправном состоянии.</w:t>
      </w:r>
    </w:p>
    <w:p w:rsidR="00CD025A" w:rsidRPr="00345A4E" w:rsidRDefault="00CD025A" w:rsidP="00CD025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lastRenderedPageBreak/>
        <w:t xml:space="preserve">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 </w:t>
      </w:r>
    </w:p>
    <w:p w:rsidR="00CD025A" w:rsidRPr="00345A4E" w:rsidRDefault="00CD025A" w:rsidP="00CD025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Требуемое количество пожарных щитов для зданий, сооружений, строений и территорий определяется в соответствии с приложением № 5 Правил противопожарного режима в Российской Федерации.</w:t>
      </w:r>
    </w:p>
    <w:p w:rsidR="00CD025A" w:rsidRPr="00345A4E" w:rsidRDefault="00CD025A" w:rsidP="00CD025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 Пожарные щиты комплектуются немеханизированным пожарным инструментом и инвентарем согласно приложению № 6</w:t>
      </w:r>
      <w:r w:rsidR="005E4E9B" w:rsidRPr="00CE1274">
        <w:rPr>
          <w:rFonts w:ascii="Times New Roman" w:hAnsi="Times New Roman" w:cs="Times New Roman"/>
          <w:sz w:val="24"/>
          <w:szCs w:val="24"/>
        </w:rPr>
        <w:t xml:space="preserve"> </w:t>
      </w:r>
      <w:r w:rsidR="005E4E9B" w:rsidRPr="00345A4E">
        <w:rPr>
          <w:rFonts w:ascii="Times New Roman" w:hAnsi="Times New Roman" w:cs="Times New Roman"/>
          <w:sz w:val="24"/>
          <w:szCs w:val="24"/>
        </w:rPr>
        <w:t>Правил противопожарного режима</w:t>
      </w:r>
      <w:r w:rsidRPr="00345A4E">
        <w:rPr>
          <w:rFonts w:ascii="Times New Roman" w:hAnsi="Times New Roman" w:cs="Times New Roman"/>
          <w:sz w:val="24"/>
          <w:szCs w:val="24"/>
        </w:rPr>
        <w:t>.</w:t>
      </w:r>
    </w:p>
    <w:p w:rsidR="00CD025A" w:rsidRPr="00345A4E" w:rsidRDefault="00CD025A" w:rsidP="00CD025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 Бочки для хранения воды, устанавливаемые рядом с пожарным щитом, должны иметь объем не менее 0,2 куб. метра и комплектоваться ведрами.</w:t>
      </w:r>
    </w:p>
    <w:p w:rsidR="00CD025A" w:rsidRPr="00345A4E" w:rsidRDefault="00CD025A" w:rsidP="00CD025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Ящики для песка должны иметь объем 0,5 куб. 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CD025A" w:rsidRPr="00345A4E" w:rsidRDefault="00CD025A" w:rsidP="00CD025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 Ящики с песком, как правило, устанавливаются со щитами в  помещениях или на открытых площадках, где возможен разлив легковоспламеняющихся или горючих жидкостей.</w:t>
      </w:r>
    </w:p>
    <w:p w:rsidR="00CD025A" w:rsidRPr="00345A4E" w:rsidRDefault="00CD025A" w:rsidP="00CD025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Для помещений и наружных технологических установок категорий А, Б и В по взрывопожарной и пожарной опасности предусматривается запас песка 0,5 куб. метра на каждые 500 кв. метров защищаемой площади, а для помещений и наружных технологических установок категорий Г и</w:t>
      </w:r>
      <w:proofErr w:type="gramStart"/>
      <w:r w:rsidRPr="00345A4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45A4E">
        <w:rPr>
          <w:rFonts w:ascii="Times New Roman" w:hAnsi="Times New Roman" w:cs="Times New Roman"/>
          <w:sz w:val="24"/>
          <w:szCs w:val="24"/>
        </w:rPr>
        <w:t xml:space="preserve"> по взрывопожарной и пожарной опасности - </w:t>
      </w:r>
      <w:r w:rsidRPr="00345A4E">
        <w:rPr>
          <w:rFonts w:ascii="Times New Roman" w:hAnsi="Times New Roman" w:cs="Times New Roman"/>
          <w:sz w:val="24"/>
          <w:szCs w:val="24"/>
        </w:rPr>
        <w:br/>
        <w:t>не менее 0,5 куб. метра на каждые 1000 кв. метров защищаемой площади.</w:t>
      </w:r>
    </w:p>
    <w:p w:rsidR="00CD025A" w:rsidRPr="00345A4E" w:rsidRDefault="00CD025A" w:rsidP="00CD025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 Асбестовые полотна, полотна из грубошерстной ткани или из войлока (далее - полотна) должны иметь размер не менее 1 х 1 метра.</w:t>
      </w:r>
    </w:p>
    <w:p w:rsidR="00CD025A" w:rsidRPr="00345A4E" w:rsidRDefault="00CD025A" w:rsidP="00CD025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В помещениях, где применяются и (или) хранятся </w:t>
      </w:r>
      <w:r w:rsidRPr="00345A4E">
        <w:rPr>
          <w:rFonts w:ascii="Times New Roman" w:hAnsi="Times New Roman" w:cs="Times New Roman"/>
          <w:bCs/>
          <w:sz w:val="24"/>
          <w:szCs w:val="24"/>
        </w:rPr>
        <w:t>легковоспламеняющиеся</w:t>
      </w:r>
      <w:r w:rsidRPr="00345A4E">
        <w:rPr>
          <w:rFonts w:ascii="Times New Roman" w:hAnsi="Times New Roman" w:cs="Times New Roman"/>
          <w:sz w:val="24"/>
          <w:szCs w:val="24"/>
        </w:rPr>
        <w:t xml:space="preserve"> </w:t>
      </w:r>
      <w:r w:rsidRPr="00345A4E">
        <w:rPr>
          <w:rFonts w:ascii="Times New Roman" w:hAnsi="Times New Roman" w:cs="Times New Roman"/>
          <w:bCs/>
          <w:sz w:val="24"/>
          <w:szCs w:val="24"/>
        </w:rPr>
        <w:t>и</w:t>
      </w:r>
      <w:r w:rsidRPr="00345A4E">
        <w:rPr>
          <w:rFonts w:ascii="Times New Roman" w:hAnsi="Times New Roman" w:cs="Times New Roman"/>
          <w:sz w:val="24"/>
          <w:szCs w:val="24"/>
        </w:rPr>
        <w:t xml:space="preserve"> (или) горючие жидкости, размеры полотен должны быть не менее 2 х 1,5 метра.</w:t>
      </w:r>
    </w:p>
    <w:p w:rsidR="00CD025A" w:rsidRPr="00345A4E" w:rsidRDefault="00CD025A" w:rsidP="00CD025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Полотна хранятся в водонепроницаемых закрывающихся футлярах (чехлах, упаковках), позволяющих быстро применить эти средства в случае пожара. </w:t>
      </w:r>
    </w:p>
    <w:p w:rsidR="00CD025A" w:rsidRPr="00345A4E" w:rsidRDefault="00CD025A" w:rsidP="00CD025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Указанные полотна должны не реже 1 раза в 3 месяца просушиваться и очищаться от пыли.</w:t>
      </w:r>
    </w:p>
    <w:p w:rsidR="00B03D7B" w:rsidRPr="00345A4E" w:rsidRDefault="00CD025A" w:rsidP="003923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 Использование первичных средств пожаротушения, немеханизированного пожарного инструмента и инвентаря для хозяйственных и прочих нужд, не связанных</w:t>
      </w:r>
      <w:r w:rsidR="00392372" w:rsidRPr="00345A4E">
        <w:rPr>
          <w:rFonts w:ascii="Times New Roman" w:hAnsi="Times New Roman" w:cs="Times New Roman"/>
          <w:sz w:val="24"/>
          <w:szCs w:val="24"/>
        </w:rPr>
        <w:t xml:space="preserve"> с тушением пожара, запрещается.</w:t>
      </w:r>
    </w:p>
    <w:p w:rsidR="00D26328" w:rsidRPr="00345A4E" w:rsidRDefault="00CD025A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 xml:space="preserve">3. Знаки пожарной безопасности. Виды знаков пожарной безопасности, требования к их размещению. </w:t>
      </w:r>
      <w:r w:rsidRPr="00345A4E">
        <w:rPr>
          <w:rFonts w:ascii="Times New Roman" w:hAnsi="Times New Roman" w:cs="Times New Roman"/>
          <w:b/>
          <w:sz w:val="24"/>
          <w:szCs w:val="24"/>
        </w:rPr>
        <w:tab/>
      </w: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ЗНАКИ ПОЖАРНОЙ БЕЗОПАСНОСТИ – знаки, предназначенные для регулирования поведения человека в целях предотвращения возникновения пожара, а также для обозначения мест нахождения сре</w:t>
      </w:r>
      <w:proofErr w:type="gram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дств пр</w:t>
      </w:r>
      <w:proofErr w:type="gram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отивопожарной защиты, средств оповещения, предписания, разрешения или запрещения определенных действий при возникновении пожара.</w:t>
      </w: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Различают четыре вида знаков пожарной безопасности. Для них используются 3 геометрические фигуры, 4 сигнальных и 2 контрастных цвета, </w:t>
      </w:r>
      <w:proofErr w:type="spell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цветографические</w:t>
      </w:r>
      <w:proofErr w:type="spell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схемы окраски знаков (фон, типовые видообразующие элементы, графические символы).</w:t>
      </w: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Сигнальные цвета – набор цветов для обозначения поверхностей конструкций, элементов оборудования, которые могут служить источниками опасности, а также для окраски пожарной техники. В качестве сигнальных используются красный, жёлтый, зелёный и синий цвета, а контрастных – чёрный и белый с обл. цветности по ГОСТ </w:t>
      </w:r>
      <w:proofErr w:type="gram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12.4.026. Контрастные – для усиления визуальной активности знаков.</w:t>
      </w: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D025A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Предупреждающие знаки пожарной безопасности информируют о потенциальной опасности, обусловленной факторами предметно-воздушной среды, требуют мобилизации внимания, осторожности, представляют собой равносторонний треугольник с вершиной, направленной вверх. Фон знака – жёлтый, а повторяющая контур знака кайма и графический символ – чёрного цвета.</w:t>
      </w: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Запрещающие знаки пожарной безопасности предъявляют требование к исключению отдельных актов поведения во избежание реальной опасности, имеют форму круга с красной каймой по периметру и наклонной полосой слева вниз направо под углом 45° , с чёрным символом на белом фоне.</w:t>
      </w: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Предписывающие знаки пожарной безопасности требуют исполнения конкретных действий в данных условиях, имеют также форму круга, но синего цвета с белым символом.</w:t>
      </w: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Указательные знаки пожарной безопасности дают ориентиры для обнаружения безопасного пути эвакуации или мест размещения средств защиты и оказания первой помощи, имеют форму квадрата или прямоугольника красного, синего или зелёного цвета с белым символом.</w:t>
      </w: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Знаки пожарной безопасности могут применяться в совокупности с поясняющей надписью и (или) другими знаками пожарной безопасности на одном щите, образуя логическое сообщение (информацию). Они могут входить также в состав </w:t>
      </w:r>
      <w:proofErr w:type="spell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фотолюминисцентных</w:t>
      </w:r>
      <w:proofErr w:type="spell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эвакуационных систем по ГОСТ </w:t>
      </w:r>
      <w:proofErr w:type="gram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12.2.143.</w:t>
      </w: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Знаки пожарной безопасности в зависимости от применяемых материалов подразделяются </w:t>
      </w:r>
      <w:proofErr w:type="gram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следующие:</w:t>
      </w: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Несветящиеся;</w:t>
      </w: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Световозвращающие</w:t>
      </w:r>
      <w:proofErr w:type="spell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;</w:t>
      </w: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Фотолюминесцентные.</w:t>
      </w: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Несветящиеся знаки пожарной безопасности выполняют из несветящихся материалов, они зрительно воспринимаются за счет рассеяния падающего на них естественного или искусственного света.</w:t>
      </w: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Световозвращающие</w:t>
      </w:r>
      <w:proofErr w:type="spell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знаки пожарной безопасности выполняют из </w:t>
      </w:r>
      <w:proofErr w:type="spell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световозвращающих</w:t>
      </w:r>
      <w:proofErr w:type="spell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материалов (или с одновременным использованием </w:t>
      </w:r>
      <w:proofErr w:type="spell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световозвращающих</w:t>
      </w:r>
      <w:proofErr w:type="spell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несветящихся материалов), они зрительно воспринимаются светящимися при освещении их поверхности </w:t>
      </w: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пучком (лучом) света, направленным со стороны наблюдателя, и несветящимися – при освещении их поверхности ненаправленным со стороны наблюдателя светом (например, при общем освещении).</w:t>
      </w: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Фотолюминисцентные</w:t>
      </w:r>
      <w:proofErr w:type="spell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знаки пожарной безопасности выполняют из фотолюминесцентных материалов (или с одновременным использованием фотолюминесцентных и несветящихся материалов), они зрительно воспринимаются светящимися в темноте после прекращения действия естественного или искусственного света и несветящимися – при рассеянном освещении. Для повышения эффективности зрительного восприятия знаков пожарной безопасности в особо сложных условиях допускается их изготовление с использованием комбинации фотолюминесцентных и </w:t>
      </w:r>
      <w:proofErr w:type="spell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световозвращающих</w:t>
      </w:r>
      <w:proofErr w:type="spell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материалов.</w:t>
      </w:r>
    </w:p>
    <w:p w:rsidR="00964839" w:rsidRPr="00345A4E" w:rsidRDefault="00964839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64839" w:rsidRPr="00345A4E" w:rsidRDefault="000C2FBA" w:rsidP="00964839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sz w:val="24"/>
          <w:szCs w:val="24"/>
        </w:rPr>
        <w:t xml:space="preserve">4. </w:t>
      </w:r>
      <w:r w:rsidRPr="00345A4E">
        <w:rPr>
          <w:rFonts w:ascii="Times New Roman" w:hAnsi="Times New Roman" w:cs="Times New Roman"/>
          <w:b/>
          <w:sz w:val="24"/>
          <w:szCs w:val="24"/>
        </w:rPr>
        <w:t xml:space="preserve">Боевая одежда и снаряжение пожарных.  </w:t>
      </w:r>
    </w:p>
    <w:p w:rsidR="00D41586" w:rsidRPr="00345A4E" w:rsidRDefault="000C2FBA" w:rsidP="00D41586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4.1 Снаряжение пожарных.</w:t>
      </w:r>
      <w:r w:rsidR="00D41586" w:rsidRPr="00345A4E">
        <w:rPr>
          <w:rFonts w:ascii="Times New Roman" w:hAnsi="Times New Roman" w:cs="Times New Roman"/>
          <w:b/>
          <w:sz w:val="24"/>
          <w:szCs w:val="24"/>
        </w:rPr>
        <w:t xml:space="preserve"> Каска пожарная. Пояс пожарный спасательный. Карабин пожарный спасательный. Топор пожарный спасательный. Специальная защитная обувь пожарных. Средства защиты рук пожарных. Спасательная веревка </w:t>
      </w:r>
    </w:p>
    <w:p w:rsidR="00D41586" w:rsidRPr="00345A4E" w:rsidRDefault="00D41586" w:rsidP="00964839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</w:p>
    <w:p w:rsidR="005420A9" w:rsidRPr="00345A4E" w:rsidRDefault="005420A9" w:rsidP="005420A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Снаряжение состоит из спасательного пояса, карабина и кобуры с поясным топором. </w:t>
      </w:r>
    </w:p>
    <w:p w:rsidR="005420A9" w:rsidRPr="00345A4E" w:rsidRDefault="005420A9" w:rsidP="005420A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Спасательный пояс бывает трёх размеров: 1050, 1200, 1350 мм при ширине ленты 75 мм и толщине 4 мм. </w:t>
      </w:r>
    </w:p>
    <w:p w:rsidR="005420A9" w:rsidRPr="00345A4E" w:rsidRDefault="005420A9" w:rsidP="005420A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Пояс изготовляют из четырёхслойной хлопчатобумажной тканевой ленты, окрашенной водостойкой краской коричневого или чёрного цвета. К одному концу ленты прикреплена пряжка. На другом её конце имеются пять </w:t>
      </w:r>
      <w:proofErr w:type="gramStart"/>
      <w:r w:rsidRPr="00345A4E">
        <w:rPr>
          <w:rFonts w:ascii="Times New Roman" w:hAnsi="Times New Roman" w:cs="Times New Roman"/>
          <w:sz w:val="24"/>
          <w:szCs w:val="24"/>
        </w:rPr>
        <w:t>пар</w:t>
      </w:r>
      <w:proofErr w:type="gramEnd"/>
      <w:r w:rsidRPr="00345A4E">
        <w:rPr>
          <w:rFonts w:ascii="Times New Roman" w:hAnsi="Times New Roman" w:cs="Times New Roman"/>
          <w:sz w:val="24"/>
          <w:szCs w:val="24"/>
        </w:rPr>
        <w:t xml:space="preserve"> облицованных металлическими накладками отверстий для застёгивания пояса. На расстоянии 220 мм от пряжки прикреплено полукольцо для подвески карабина. Пристёгивается карабин к спасательному поясу с левой стороны при помощи ремешка с кнопкой. </w:t>
      </w:r>
    </w:p>
    <w:p w:rsidR="005420A9" w:rsidRPr="00345A4E" w:rsidRDefault="005420A9" w:rsidP="005420A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Карабин пожарный применяют для торможения спасательной верёвки при спасении людей и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самоспасении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 xml:space="preserve"> пожарного, а также для его закрепления за ступеньки пожарной лестницы или элемент конструкции здания и сооружения при работе на высоте. Карабин изготовляют из стали </w:t>
      </w:r>
      <w:proofErr w:type="spellStart"/>
      <w:proofErr w:type="gramStart"/>
      <w:r w:rsidRPr="00345A4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45A4E">
        <w:rPr>
          <w:rFonts w:ascii="Times New Roman" w:hAnsi="Times New Roman" w:cs="Times New Roman"/>
          <w:sz w:val="24"/>
          <w:szCs w:val="24"/>
        </w:rPr>
        <w:t xml:space="preserve"> 20 с гальваническим покрытием. Затвор карабина открывается внутрь, преодолевая сопротивление пружины, находящейся внутри продольного канала затвора. Откидной конец затвора имеет бородку, которая входит в вырез замка. При этом втулочный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замыкатель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 xml:space="preserve"> обеспечивает автоматическое запирание замка, что предотвращает самопроизвольное его открывание. </w:t>
      </w:r>
    </w:p>
    <w:p w:rsidR="005420A9" w:rsidRPr="00345A4E" w:rsidRDefault="005420A9" w:rsidP="005420A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Топор пожарный поясной предназначен для разборки лёгких конструкций элементов здания и сооружений, а также вскрытия кровли, дверей и окон. Кроме того, кирка топора позволяет закрепляться пожарному при передвижении по крутым скатам кровли. Топоры пожарные поясные бывают с деревянным топорищем и цельнометаллические Заострённые части (лезвие и </w:t>
      </w:r>
      <w:proofErr w:type="gramStart"/>
      <w:r w:rsidRPr="00345A4E">
        <w:rPr>
          <w:rFonts w:ascii="Times New Roman" w:hAnsi="Times New Roman" w:cs="Times New Roman"/>
          <w:sz w:val="24"/>
          <w:szCs w:val="24"/>
        </w:rPr>
        <w:t xml:space="preserve">кирка) </w:t>
      </w:r>
      <w:proofErr w:type="gramEnd"/>
      <w:r w:rsidRPr="00345A4E">
        <w:rPr>
          <w:rFonts w:ascii="Times New Roman" w:hAnsi="Times New Roman" w:cs="Times New Roman"/>
          <w:sz w:val="24"/>
          <w:szCs w:val="24"/>
        </w:rPr>
        <w:t xml:space="preserve">полотна топора затачивают и подвергают термической обработке. </w:t>
      </w:r>
    </w:p>
    <w:p w:rsidR="005420A9" w:rsidRPr="00345A4E" w:rsidRDefault="005420A9" w:rsidP="005420A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lastRenderedPageBreak/>
        <w:t>Деревянные топорища изготавливают из древесины твёрдых пород, не имеющих трещин, сучков и гнили. Поверхность топорища покрывают светлым лаком или олифой. Ручка цельнометаллического топора имеет резиновое покрытие. Длина поясного металлического топора 410 мм, масса не более 1,7 кг. Его носят в специальной кобуре с правой стороны на спасательном поясе.</w:t>
      </w:r>
    </w:p>
    <w:p w:rsidR="005420A9" w:rsidRPr="00345A4E" w:rsidRDefault="005420A9" w:rsidP="005420A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Каска пожарная - индивидуальное средство, предназначенное для защиты головы, шеи и лица человека от механических и термических воздействий, агрессивных сред, поверхностно-активных веществ (ПАВ), воды при тушении пожаров и проведении связанных с ними первоочередных аварийно-спасательных работ, а также от неблагоприятных климатических воздействий.</w:t>
      </w:r>
    </w:p>
    <w:p w:rsidR="005420A9" w:rsidRPr="00345A4E" w:rsidRDefault="005420A9" w:rsidP="005420A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      Корпус каски - внешняя прочная оболочка каски, определяющая ее общую форму. </w:t>
      </w:r>
    </w:p>
    <w:p w:rsidR="005420A9" w:rsidRPr="00345A4E" w:rsidRDefault="005420A9" w:rsidP="005420A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      Внутренняя оснастка - комплекс элементов, фиксирующих каску на голове и обеспечивающих совместно с корпусом каски распределение нагрузки и поглощение кинетической энергии удара, а также защиту от повышенных тепловых воздействий. </w:t>
      </w:r>
    </w:p>
    <w:p w:rsidR="005420A9" w:rsidRPr="00345A4E" w:rsidRDefault="005420A9" w:rsidP="005420A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      Лицевой щиток (забрало) - конструктивный элемент, предназначенный для защиты лица, органов зрения и дыхания от механических и термических воздействий, агрессивных сред, ПАВ, воды и неблагоприятных климатических воздействий.</w:t>
      </w:r>
    </w:p>
    <w:p w:rsidR="005420A9" w:rsidRPr="00345A4E" w:rsidRDefault="005420A9" w:rsidP="005420A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      Пелерина - конструктивный элемент каски, закрепленный в затылочной области, защищающий шею и затылок от теплового излучения, открытого пламени, падающих искр и воды. </w:t>
      </w:r>
    </w:p>
    <w:p w:rsidR="005542E1" w:rsidRPr="00345A4E" w:rsidRDefault="005542E1" w:rsidP="005542E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Утепляющий подшлемник - комплектующее изделие, предназначенное для защиты головы от неблагоприятных климатических воздействий в зимнее время.</w:t>
      </w:r>
    </w:p>
    <w:p w:rsidR="005542E1" w:rsidRPr="00345A4E" w:rsidRDefault="005542E1" w:rsidP="005542E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      Горизонтальный кольцевой зазор - минимальное горизонтальное расстояние между внутренней поверхностью корпуса каски или любым выступом внутренней поверхности корпуса и несущей лентой.</w:t>
      </w:r>
    </w:p>
    <w:p w:rsidR="005542E1" w:rsidRPr="00345A4E" w:rsidRDefault="005542E1" w:rsidP="005542E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      Несущая лента - часть внутренней оснастки, охватывающая голову и удерживающая каску от боковых смещений.</w:t>
      </w:r>
    </w:p>
    <w:p w:rsidR="005542E1" w:rsidRPr="00345A4E" w:rsidRDefault="005542E1" w:rsidP="005542E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      Поворотно-фиксирующее устройство - конструктивный элемент лицевого щитка, обеспечивающий возможность приведения щитка в рабочее положение и его фиксацию.</w:t>
      </w:r>
    </w:p>
    <w:p w:rsidR="005542E1" w:rsidRPr="00345A4E" w:rsidRDefault="005542E1" w:rsidP="005542E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      Оплавление - искажение поверхности материала в виде провалов, натеков, пузырей, образующихся в результате размягчения и последующего плавления материала под действием тепла.</w:t>
      </w:r>
    </w:p>
    <w:p w:rsidR="005542E1" w:rsidRPr="00345A4E" w:rsidRDefault="005542E1" w:rsidP="005542E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      Расслаивание - физическое ослабление или потеря связи между слоями материала, при котором происходит разделение сложного по структуре материала по плоскости слоев.</w:t>
      </w:r>
      <w:r w:rsidRPr="00345A4E">
        <w:rPr>
          <w:rFonts w:ascii="Times New Roman" w:hAnsi="Times New Roman" w:cs="Times New Roman"/>
          <w:sz w:val="24"/>
          <w:szCs w:val="24"/>
        </w:rPr>
        <w:tab/>
      </w:r>
    </w:p>
    <w:p w:rsidR="005542E1" w:rsidRPr="00345A4E" w:rsidRDefault="005542E1" w:rsidP="005420A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</w:p>
    <w:p w:rsidR="00A57379" w:rsidRPr="00345A4E" w:rsidRDefault="00A57379" w:rsidP="00A57379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 xml:space="preserve">  Обувь пожарных</w:t>
      </w:r>
    </w:p>
    <w:p w:rsidR="005542E1" w:rsidRPr="00345A4E" w:rsidRDefault="005542E1" w:rsidP="00A5737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Требования к обуви пожарных по НПБ 158-97.</w:t>
      </w:r>
    </w:p>
    <w:p w:rsidR="00A57379" w:rsidRPr="00345A4E" w:rsidRDefault="00A57379" w:rsidP="00A5737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Основными материалами, используемыми при изготовлении верха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 xml:space="preserve"> пожарных, являются различные виды термостойких и водонепроницаемых кож, резин и других </w:t>
      </w:r>
      <w:r w:rsidRPr="00345A4E">
        <w:rPr>
          <w:rFonts w:ascii="Times New Roman" w:hAnsi="Times New Roman" w:cs="Times New Roman"/>
          <w:sz w:val="24"/>
          <w:szCs w:val="24"/>
        </w:rPr>
        <w:lastRenderedPageBreak/>
        <w:t xml:space="preserve">материалов, не уступающих им по своим защитным, эксплуатационным и физиолого-гигиеническим свойствам. </w:t>
      </w:r>
    </w:p>
    <w:p w:rsidR="00A57379" w:rsidRPr="00345A4E" w:rsidRDefault="00A57379" w:rsidP="00A5737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 xml:space="preserve"> </w:t>
      </w:r>
      <w:r w:rsidR="003F1126" w:rsidRPr="00345A4E">
        <w:rPr>
          <w:rFonts w:ascii="Times New Roman" w:hAnsi="Times New Roman" w:cs="Times New Roman"/>
          <w:sz w:val="24"/>
          <w:szCs w:val="24"/>
        </w:rPr>
        <w:t xml:space="preserve"> </w:t>
      </w:r>
      <w:r w:rsidRPr="00345A4E">
        <w:rPr>
          <w:rFonts w:ascii="Times New Roman" w:hAnsi="Times New Roman" w:cs="Times New Roman"/>
          <w:sz w:val="24"/>
          <w:szCs w:val="24"/>
        </w:rPr>
        <w:t>должна обеспечивать защиту носочной части ноги человека от температуры не менее 200 °С и теплового потока не менее 5 кВт/</w:t>
      </w:r>
      <w:proofErr w:type="gramStart"/>
      <w:r w:rsidRPr="00345A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45A4E">
        <w:rPr>
          <w:rFonts w:ascii="Times New Roman" w:hAnsi="Times New Roman" w:cs="Times New Roman"/>
          <w:sz w:val="24"/>
          <w:szCs w:val="24"/>
        </w:rPr>
        <w:t xml:space="preserve">² в течение не менее 5 мин. При данных воздействиях не должно быть: </w:t>
      </w:r>
    </w:p>
    <w:p w:rsidR="00A57379" w:rsidRPr="00345A4E" w:rsidRDefault="00A57379" w:rsidP="00A5737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разрушения наружной поверхности; </w:t>
      </w:r>
    </w:p>
    <w:p w:rsidR="00A57379" w:rsidRPr="00345A4E" w:rsidRDefault="00A57379" w:rsidP="00A5737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прогара; </w:t>
      </w:r>
    </w:p>
    <w:p w:rsidR="00A57379" w:rsidRPr="00345A4E" w:rsidRDefault="00A57379" w:rsidP="00A5737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отслоения покрытия; </w:t>
      </w:r>
    </w:p>
    <w:p w:rsidR="00A57379" w:rsidRPr="00345A4E" w:rsidRDefault="00A57379" w:rsidP="00A5737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воспламенения; </w:t>
      </w:r>
    </w:p>
    <w:p w:rsidR="00A57379" w:rsidRPr="00345A4E" w:rsidRDefault="00A57379" w:rsidP="00A5737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превышения среднеарифметического значения температуры на внутренней поверхности композиции слоев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 xml:space="preserve"> более 50 °С в течение не менее 5 минут. </w:t>
      </w:r>
    </w:p>
    <w:p w:rsidR="00A57379" w:rsidRPr="00345A4E" w:rsidRDefault="00A57379" w:rsidP="00A5737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 Сопротивление пакета материалов подошвы проколу между рифами должно быть не менее 1200 Н. </w:t>
      </w:r>
    </w:p>
    <w:p w:rsidR="00A57379" w:rsidRPr="00345A4E" w:rsidRDefault="00A57379" w:rsidP="00A5737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 Внутренний безопасный зазор в носочной части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 xml:space="preserve"> при энергии удара (200 ± 5) Дж должен быть не менее 20 мм. </w:t>
      </w:r>
    </w:p>
    <w:p w:rsidR="00A57379" w:rsidRPr="00345A4E" w:rsidRDefault="00A57379" w:rsidP="00A5737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 Масса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полупары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 xml:space="preserve"> 270 (42) размера должна быть не более 1600 г. </w:t>
      </w:r>
    </w:p>
    <w:p w:rsidR="00A57379" w:rsidRPr="00345A4E" w:rsidRDefault="00A57379" w:rsidP="00A5737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 Гибкость подошвы должна быть не более 29 Н/см. </w:t>
      </w:r>
    </w:p>
    <w:p w:rsidR="00A57379" w:rsidRPr="00345A4E" w:rsidRDefault="00A57379" w:rsidP="00A5737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 Высота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 xml:space="preserve"> должна быть не менее 225 мм. </w:t>
      </w:r>
    </w:p>
    <w:p w:rsidR="00A57379" w:rsidRPr="00345A4E" w:rsidRDefault="00A57379" w:rsidP="00A5737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45A4E">
        <w:rPr>
          <w:rFonts w:ascii="Times New Roman" w:hAnsi="Times New Roman" w:cs="Times New Roman"/>
          <w:sz w:val="24"/>
          <w:szCs w:val="24"/>
        </w:rPr>
        <w:t xml:space="preserve">Поступающая на вооружение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 xml:space="preserve"> пожарных должна пройти все стадии и этапы разработки, предусмотренные ГОСТ 15.001-88 и ГОСТ 2.103-88 и виды испытаний - лабораторные, эксплуатационные, межведомственные приемочные (МВК), а также квалификационные испытания первой промышленной партии, иметь полный комплект КД на серийное производство, паспорт, техническое описание и инструкцию по эксплуатации, согласованные с Главным управлением Государственной противопожарной службы и сертификат соответствия.</w:t>
      </w:r>
      <w:proofErr w:type="gramEnd"/>
    </w:p>
    <w:p w:rsidR="00D41586" w:rsidRPr="00345A4E" w:rsidRDefault="00D41586" w:rsidP="00A57379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СИЗР</w:t>
      </w:r>
    </w:p>
    <w:p w:rsidR="005420A9" w:rsidRPr="00345A4E" w:rsidRDefault="005420A9" w:rsidP="005542E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542E1" w:rsidRPr="00345A4E">
        <w:rPr>
          <w:rFonts w:ascii="Times New Roman" w:hAnsi="Times New Roman" w:cs="Times New Roman"/>
          <w:sz w:val="24"/>
          <w:szCs w:val="24"/>
        </w:rPr>
        <w:t>Средства индивидуальной защиты рук пожарных - изделия, предназначенные для защиты кистей рук пожарных от вредных факторов окружающей среды, возникающих при тушении пожаров и проведении связанных с ними первоочередных аварийно-спасательных работ (повышенных температур, теплового излучения, контакта с нагретыми поверхностями, механических воздействий: прокола, пореза и т.п., воздействия воды и растворов поверхностно-активных веществ), а также от неблагоприятных климатических воздействий (отрицательных температур, осадков, ветра</w:t>
      </w:r>
      <w:proofErr w:type="gramEnd"/>
      <w:r w:rsidR="005542E1" w:rsidRPr="00345A4E">
        <w:rPr>
          <w:rFonts w:ascii="Times New Roman" w:hAnsi="Times New Roman" w:cs="Times New Roman"/>
          <w:sz w:val="24"/>
          <w:szCs w:val="24"/>
        </w:rPr>
        <w:t xml:space="preserve">) и </w:t>
      </w:r>
      <w:proofErr w:type="gramStart"/>
      <w:r w:rsidR="005542E1" w:rsidRPr="00345A4E"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 w:rsidR="005542E1" w:rsidRPr="00345A4E">
        <w:rPr>
          <w:rFonts w:ascii="Times New Roman" w:hAnsi="Times New Roman" w:cs="Times New Roman"/>
          <w:sz w:val="24"/>
          <w:szCs w:val="24"/>
        </w:rPr>
        <w:t xml:space="preserve"> в комплекте с боевой одеждой пожарных.</w:t>
      </w:r>
      <w:r w:rsidR="00D41586" w:rsidRPr="00345A4E">
        <w:rPr>
          <w:rFonts w:ascii="Times New Roman" w:hAnsi="Times New Roman" w:cs="Times New Roman"/>
          <w:sz w:val="24"/>
          <w:szCs w:val="24"/>
        </w:rPr>
        <w:t xml:space="preserve"> Требования к характеристикам СИЗР устанавливаются НПБ 182-99.</w:t>
      </w:r>
    </w:p>
    <w:p w:rsidR="005420A9" w:rsidRPr="00345A4E" w:rsidRDefault="00D41586" w:rsidP="005420A9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       СИЗР, изготавливаемые отечественными производителями, должны пройти все стадии разработки, предусмотренные ГОСТ 2.103-68, ГОСТ 15.001, все виды испытаний (включая межведомственные приемочные) и иметь полный комплект конструкторских и эксплуатационных документов на их серийное производство, согласованных с ГУГПС МВД России.   </w:t>
      </w:r>
    </w:p>
    <w:p w:rsidR="003F1126" w:rsidRPr="00345A4E" w:rsidRDefault="00D41586" w:rsidP="005420A9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Спасательная веревка пожарных</w:t>
      </w:r>
    </w:p>
    <w:p w:rsidR="00D41586" w:rsidRPr="00345A4E" w:rsidRDefault="003F1126" w:rsidP="003F1126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lastRenderedPageBreak/>
        <w:t xml:space="preserve">Закрепление спасательной веревки за конструкцию четырьмя способами, вязка двойной спасательной петли с надеванием на пострадавшего, вязка петли для подъема пожарного оборудования на высоту. Сматывание спасательной веревки в клубок. Практическая отработка приемов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самоспасания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 xml:space="preserve">  и спасания с применением спасательной веревки.</w:t>
      </w:r>
    </w:p>
    <w:p w:rsidR="005420A9" w:rsidRPr="00345A4E" w:rsidRDefault="002A0168" w:rsidP="00964839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4.2</w:t>
      </w:r>
      <w:r w:rsidR="005420A9" w:rsidRPr="00345A4E">
        <w:rPr>
          <w:rFonts w:ascii="Times New Roman" w:hAnsi="Times New Roman" w:cs="Times New Roman"/>
          <w:sz w:val="24"/>
          <w:szCs w:val="24"/>
        </w:rPr>
        <w:t xml:space="preserve"> </w:t>
      </w:r>
      <w:r w:rsidR="005420A9" w:rsidRPr="00345A4E">
        <w:rPr>
          <w:rFonts w:ascii="Times New Roman" w:hAnsi="Times New Roman" w:cs="Times New Roman"/>
          <w:b/>
          <w:sz w:val="24"/>
          <w:szCs w:val="24"/>
        </w:rPr>
        <w:t>Укладка и надевание боевой одежды и снаряжения пожарных.</w:t>
      </w:r>
    </w:p>
    <w:p w:rsidR="00E32F0F" w:rsidRPr="00345A4E" w:rsidRDefault="003F1126" w:rsidP="00E32F0F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Обучение методам: укладки и надевания специальной одежды и снаряжения. Отработка нормативов: надевание специальной одежды и снаряжения.</w:t>
      </w:r>
    </w:p>
    <w:p w:rsidR="003F1126" w:rsidRPr="00345A4E" w:rsidRDefault="00375493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 xml:space="preserve">5. Пожарные рукава. </w:t>
      </w:r>
      <w:r w:rsidRPr="00345A4E">
        <w:rPr>
          <w:rFonts w:ascii="Times New Roman" w:hAnsi="Times New Roman" w:cs="Times New Roman"/>
          <w:b/>
          <w:sz w:val="24"/>
          <w:szCs w:val="24"/>
        </w:rPr>
        <w:tab/>
      </w:r>
    </w:p>
    <w:p w:rsidR="00375493" w:rsidRPr="00345A4E" w:rsidRDefault="00375493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5.1 Виды и назначение пожарных рукавов. Магистральные и рабочие рукавные линии.</w:t>
      </w:r>
    </w:p>
    <w:p w:rsidR="007B648D" w:rsidRPr="00345A4E" w:rsidRDefault="007B648D" w:rsidP="007B648D">
      <w:pPr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Пожарный рукав представляет собой гибкий трубопровод, предназначенный для транспортирования огнетушащих веществ и оборудованный пожарными соединительными головками при эксплуатации на пожарной машине, а также в комплекте пожарного крана.</w:t>
      </w:r>
    </w:p>
    <w:p w:rsidR="007B648D" w:rsidRPr="00345A4E" w:rsidRDefault="007B648D" w:rsidP="007B648D">
      <w:pPr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Пожарные рукава подразделяются: </w:t>
      </w:r>
      <w:proofErr w:type="gramStart"/>
      <w:r w:rsidRPr="00345A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5A4E">
        <w:rPr>
          <w:rFonts w:ascii="Times New Roman" w:hAnsi="Times New Roman" w:cs="Times New Roman"/>
          <w:sz w:val="24"/>
          <w:szCs w:val="24"/>
        </w:rPr>
        <w:t xml:space="preserve"> всасывающие, напорно-всасывающие и напорные.</w:t>
      </w:r>
    </w:p>
    <w:p w:rsidR="007B648D" w:rsidRPr="00345A4E" w:rsidRDefault="007B648D" w:rsidP="007B648D">
      <w:pPr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Всасывающий рукав предназначен для забора воды из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 xml:space="preserve"> с помощью пожарного насоса и ее транспортирования.</w:t>
      </w:r>
    </w:p>
    <w:p w:rsidR="007B648D" w:rsidRPr="00345A4E" w:rsidRDefault="007B648D" w:rsidP="007B648D">
      <w:pPr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48D" w:rsidRPr="00345A4E" w:rsidRDefault="007B648D" w:rsidP="007B648D">
      <w:pPr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Напорно-всасывающий рукав предназначен для забора воды из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 xml:space="preserve"> с помощью пожарного насоса или из системы противопожарного водоснабжения и ее транспортирования.</w:t>
      </w:r>
    </w:p>
    <w:p w:rsidR="007B648D" w:rsidRPr="00345A4E" w:rsidRDefault="007B648D" w:rsidP="007B648D">
      <w:pPr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Всасывающие и напорно-всасывающие рукава эксплуатируются в комплекте пожарного оборудования пожарных машин.</w:t>
      </w:r>
    </w:p>
    <w:p w:rsidR="007B648D" w:rsidRPr="00345A4E" w:rsidRDefault="007B648D" w:rsidP="007B648D">
      <w:pPr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Напорный рукав предназначен для транспортирования огнетушащих веществ под избыточным давлением.</w:t>
      </w:r>
    </w:p>
    <w:p w:rsidR="007B648D" w:rsidRPr="00345A4E" w:rsidRDefault="007B648D" w:rsidP="007B648D">
      <w:pPr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Пожарные машины комплектуют всасывающими и напорно-всасывающими рукавами по ГОСТ 5398-76 «Рукава резиновые напорно-всасывающие с текстильным каркасом неармированные. Технические условия». Для пожаротушения применяют всасывающие и напорно-всасывающие рукава классов В и КГЦ.</w:t>
      </w:r>
    </w:p>
    <w:p w:rsidR="007B648D" w:rsidRPr="00345A4E" w:rsidRDefault="00595D2A" w:rsidP="007B648D">
      <w:pPr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Напорный рукав согласно</w:t>
      </w:r>
      <w:r w:rsidR="007B648D" w:rsidRPr="00345A4E">
        <w:rPr>
          <w:rFonts w:ascii="Times New Roman" w:hAnsi="Times New Roman" w:cs="Times New Roman"/>
          <w:sz w:val="24"/>
          <w:szCs w:val="24"/>
        </w:rPr>
        <w:t xml:space="preserve"> ГОСТ 51049-97 «Техника пожарная. Рукава пожарные напорные. Общие технические требования. Методы испытаний» и НПБ 152-2000 «Техника пожарная. Рукава пожарные напорные. Технические требования пожарной безопасности. Методы испытаний».</w:t>
      </w:r>
    </w:p>
    <w:p w:rsidR="007B648D" w:rsidRPr="00345A4E" w:rsidRDefault="007B648D" w:rsidP="007B648D">
      <w:pPr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По назначению напорные рукава подразделяются:</w:t>
      </w:r>
    </w:p>
    <w:p w:rsidR="007B648D" w:rsidRPr="00345A4E" w:rsidRDefault="007B648D" w:rsidP="007B648D">
      <w:pPr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для комплектации пожарных машин (РПМ);</w:t>
      </w:r>
    </w:p>
    <w:p w:rsidR="007B648D" w:rsidRPr="00345A4E" w:rsidRDefault="007B648D" w:rsidP="007B648D">
      <w:pPr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для оборудования наружных (РПК-Н) и внутренних пожарных кранов зданий и сооружений (РПК-В).</w:t>
      </w:r>
    </w:p>
    <w:p w:rsidR="00595D2A" w:rsidRPr="00345A4E" w:rsidRDefault="00595D2A" w:rsidP="00595D2A">
      <w:pPr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Различают магистральные и рабочие рукавные линии.</w:t>
      </w:r>
    </w:p>
    <w:p w:rsidR="00595D2A" w:rsidRPr="00345A4E" w:rsidRDefault="00595D2A" w:rsidP="00595D2A">
      <w:pPr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Магистральная линия предназначена для подачи воды от насоса до разветвления, для соединения насосов (емкостей), работающих в </w:t>
      </w:r>
      <w:proofErr w:type="gramStart"/>
      <w:r w:rsidRPr="00345A4E">
        <w:rPr>
          <w:rFonts w:ascii="Times New Roman" w:hAnsi="Times New Roman" w:cs="Times New Roman"/>
          <w:sz w:val="24"/>
          <w:szCs w:val="24"/>
        </w:rPr>
        <w:t>пере-качку</w:t>
      </w:r>
      <w:proofErr w:type="gramEnd"/>
      <w:r w:rsidRPr="00345A4E">
        <w:rPr>
          <w:rFonts w:ascii="Times New Roman" w:hAnsi="Times New Roman" w:cs="Times New Roman"/>
          <w:sz w:val="24"/>
          <w:szCs w:val="24"/>
        </w:rPr>
        <w:t>; для подачи воды к лафетному стволу.</w:t>
      </w:r>
    </w:p>
    <w:p w:rsidR="00595D2A" w:rsidRPr="00345A4E" w:rsidRDefault="00595D2A" w:rsidP="00595D2A">
      <w:pPr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Рабочая рукавная линия предназначена для подачи огнетушащих веществ от разветвления к пожарному стволу или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пеногенератору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>.</w:t>
      </w:r>
    </w:p>
    <w:p w:rsidR="00375493" w:rsidRPr="00345A4E" w:rsidRDefault="00375493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</w:p>
    <w:p w:rsidR="0054420E" w:rsidRPr="00345A4E" w:rsidRDefault="00375493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 xml:space="preserve">5.2 Работа с пожарными рукавами и рукавной арматурой. Соединение пожарных рукавов между собой, с пожарными стволами и другим оборудованием. </w:t>
      </w:r>
    </w:p>
    <w:p w:rsidR="005E4E9B" w:rsidRPr="00345A4E" w:rsidRDefault="00375493" w:rsidP="00E32F0F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075F74" w:rsidRPr="00345A4E">
        <w:rPr>
          <w:rFonts w:ascii="Times New Roman" w:hAnsi="Times New Roman" w:cs="Times New Roman"/>
          <w:sz w:val="24"/>
          <w:szCs w:val="24"/>
        </w:rPr>
        <w:t>Соединение рукавов</w:t>
      </w:r>
      <w:r w:rsidR="007924A2" w:rsidRPr="00345A4E">
        <w:rPr>
          <w:rFonts w:ascii="Times New Roman" w:hAnsi="Times New Roman" w:cs="Times New Roman"/>
          <w:sz w:val="24"/>
          <w:szCs w:val="24"/>
        </w:rPr>
        <w:t xml:space="preserve"> между собой в рукавную линию при помощи соединительных головок. </w:t>
      </w:r>
    </w:p>
    <w:p w:rsidR="00375493" w:rsidRPr="00345A4E" w:rsidRDefault="007924A2" w:rsidP="00E32F0F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Соедини</w:t>
      </w:r>
      <w:r w:rsidR="00075F74" w:rsidRPr="00345A4E">
        <w:rPr>
          <w:rFonts w:ascii="Times New Roman" w:hAnsi="Times New Roman" w:cs="Times New Roman"/>
          <w:sz w:val="24"/>
          <w:szCs w:val="24"/>
        </w:rPr>
        <w:t>тельные головки</w:t>
      </w:r>
      <w:r w:rsidRPr="00345A4E">
        <w:rPr>
          <w:rFonts w:ascii="Times New Roman" w:hAnsi="Times New Roman" w:cs="Times New Roman"/>
          <w:sz w:val="24"/>
          <w:szCs w:val="24"/>
        </w:rPr>
        <w:t xml:space="preserve"> типов: "Рот", Богданова и винтовые. </w:t>
      </w:r>
    </w:p>
    <w:p w:rsidR="00375493" w:rsidRPr="00345A4E" w:rsidRDefault="00375493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5.3 Прокладка рукавной линии из скаток. Прокладка рукавной линии из рукавов, уложенных “гармошкой”. Прокладка рукавной линии через препятствия. Наращивание рукавной линии.</w:t>
      </w:r>
    </w:p>
    <w:p w:rsidR="005E4E9B" w:rsidRPr="00345A4E" w:rsidRDefault="005E4E9B" w:rsidP="00E32F0F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Способы прокладки</w:t>
      </w:r>
    </w:p>
    <w:p w:rsidR="007924A2" w:rsidRPr="00345A4E" w:rsidRDefault="007924A2" w:rsidP="007924A2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Горизонтальная рукавная линия прокладывается по земле или по полу; вертикальная поднимается снаружи или внутри здания (сооружения) снизу вверх или опускается сверху вниз.</w:t>
      </w:r>
    </w:p>
    <w:p w:rsidR="007924A2" w:rsidRPr="00345A4E" w:rsidRDefault="007924A2" w:rsidP="007924A2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Ползучая рукавная линия прокладывается по наклонным конструкциям или плоскостям, а смешанная - одновременно по горизонтальным, вертикальным и наклонным плоскостям.</w:t>
      </w:r>
    </w:p>
    <w:p w:rsidR="00375493" w:rsidRPr="00345A4E" w:rsidRDefault="00375493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5.4 Подъем рукавной линии на высоту. Подъе</w:t>
      </w:r>
      <w:r w:rsidR="0054420E" w:rsidRPr="00345A4E">
        <w:rPr>
          <w:rFonts w:ascii="Times New Roman" w:hAnsi="Times New Roman" w:cs="Times New Roman"/>
          <w:b/>
          <w:sz w:val="24"/>
          <w:szCs w:val="24"/>
        </w:rPr>
        <w:t>м рукавной линии по</w:t>
      </w:r>
      <w:r w:rsidRPr="00345A4E">
        <w:rPr>
          <w:rFonts w:ascii="Times New Roman" w:hAnsi="Times New Roman" w:cs="Times New Roman"/>
          <w:b/>
          <w:sz w:val="24"/>
          <w:szCs w:val="24"/>
        </w:rPr>
        <w:t xml:space="preserve"> стационарным пожарным лестницам.  </w:t>
      </w:r>
    </w:p>
    <w:p w:rsidR="00CF0FD6" w:rsidRPr="00345A4E" w:rsidRDefault="00CF0FD6" w:rsidP="00CF0FD6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Под</w:t>
      </w:r>
      <w:r w:rsidR="005E4E9B" w:rsidRPr="00345A4E">
        <w:rPr>
          <w:rFonts w:ascii="Times New Roman" w:hAnsi="Times New Roman" w:cs="Times New Roman"/>
          <w:sz w:val="24"/>
          <w:szCs w:val="24"/>
        </w:rPr>
        <w:t>ъем рукавных линий на высоту следующими</w:t>
      </w:r>
      <w:r w:rsidR="00075F74" w:rsidRPr="00345A4E">
        <w:rPr>
          <w:rFonts w:ascii="Times New Roman" w:hAnsi="Times New Roman" w:cs="Times New Roman"/>
          <w:sz w:val="24"/>
          <w:szCs w:val="24"/>
        </w:rPr>
        <w:t xml:space="preserve"> способами:</w:t>
      </w:r>
    </w:p>
    <w:p w:rsidR="00CF0FD6" w:rsidRPr="00345A4E" w:rsidRDefault="00CF0FD6" w:rsidP="00CF0FD6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Подъем при помощи спасательной веревки. </w:t>
      </w:r>
    </w:p>
    <w:p w:rsidR="00CF0FD6" w:rsidRPr="00345A4E" w:rsidRDefault="00CF0FD6" w:rsidP="00CF0FD6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Подъем действующей рукавной линии с помощью спасательной веревки допускается на высоту не более 12 м. </w:t>
      </w:r>
    </w:p>
    <w:p w:rsidR="00CF0FD6" w:rsidRPr="00345A4E" w:rsidRDefault="00CF0FD6" w:rsidP="00CF0FD6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Подъем между маршами лестничной клетки. </w:t>
      </w:r>
    </w:p>
    <w:p w:rsidR="00CF0FD6" w:rsidRPr="00345A4E" w:rsidRDefault="00CF0FD6" w:rsidP="00CF0FD6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Подъем по стационарным или переносным лестницам</w:t>
      </w:r>
    </w:p>
    <w:p w:rsidR="0054420E" w:rsidRPr="00345A4E" w:rsidRDefault="00CF0FD6" w:rsidP="00CF0FD6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На здания повышенной этажности подъем рукавных линий производится с помощью спасательных веревок или лифта. </w:t>
      </w:r>
    </w:p>
    <w:p w:rsidR="00375493" w:rsidRPr="00345A4E" w:rsidRDefault="00375493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5.5Уборка и скатка рукавов. Замена поврежденных рукавов в действующей рукавной линии.</w:t>
      </w:r>
    </w:p>
    <w:p w:rsidR="00CF0FD6" w:rsidRPr="00345A4E" w:rsidRDefault="00CF0FD6" w:rsidP="00CF0FD6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Скатывание рукавов производится в одинарную или двойную скатку и выполняется, как правило, одним пожарным. Одинарная скатка скатывается по всей длине от одного конца к другому. При скатывании в двойную скатку пожарный складывает рукав вдвое и скатывает его от середины к концам. При этом верхний конец рук</w:t>
      </w:r>
      <w:r w:rsidR="007509ED" w:rsidRPr="00345A4E">
        <w:rPr>
          <w:rFonts w:ascii="Times New Roman" w:hAnsi="Times New Roman" w:cs="Times New Roman"/>
          <w:sz w:val="24"/>
          <w:szCs w:val="24"/>
        </w:rPr>
        <w:t>ава должен быть короче нижнего.</w:t>
      </w:r>
    </w:p>
    <w:p w:rsidR="00CF0FD6" w:rsidRPr="00345A4E" w:rsidRDefault="00CF0FD6" w:rsidP="00CF0FD6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Складывание рукавов в "гармошку" производится двумя пожарными. Один перегибает рукав по размерам отсека кузова автомобиля и укладывает рукав в отсек, друго</w:t>
      </w:r>
      <w:r w:rsidR="007509ED" w:rsidRPr="00345A4E">
        <w:rPr>
          <w:rFonts w:ascii="Times New Roman" w:hAnsi="Times New Roman" w:cs="Times New Roman"/>
          <w:sz w:val="24"/>
          <w:szCs w:val="24"/>
        </w:rPr>
        <w:t>й соединяет рукава между собой.</w:t>
      </w:r>
    </w:p>
    <w:p w:rsidR="0054420E" w:rsidRPr="00345A4E" w:rsidRDefault="00CF0FD6" w:rsidP="00CF0FD6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Наматывание рукавов на заднюю катушку производится расчетом из трех пожарных. Пожарный № 1 закрепляет соединительную головку рукава на оси катушки и укладывает рукав слева направо и справа налево ровными рядами. Пожарные № 2 и № 3 вращают диски катушки до полной намотки рукавов на катушку. После этого пожарный № 1 закрепляет свободный конец последнего рукава, продевая соединительную головку рукава под последний виток.</w:t>
      </w:r>
    </w:p>
    <w:p w:rsidR="006E07C9" w:rsidRPr="00345A4E" w:rsidRDefault="006E07C9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</w:p>
    <w:p w:rsidR="0054420E" w:rsidRPr="00345A4E" w:rsidRDefault="007509ED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 xml:space="preserve">6. Работа с пожарными стволами.  </w:t>
      </w:r>
    </w:p>
    <w:p w:rsidR="007509ED" w:rsidRPr="00345A4E" w:rsidRDefault="007509ED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6.1 Виды, устройство, назначение ручных пожарных стволов, их технические характеристики. </w:t>
      </w:r>
    </w:p>
    <w:p w:rsidR="00EE158D" w:rsidRPr="00345A4E" w:rsidRDefault="000F5B24" w:rsidP="00EE158D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НПБ 177-99 </w:t>
      </w:r>
      <w:r w:rsidR="00EE158D" w:rsidRPr="00345A4E">
        <w:rPr>
          <w:rFonts w:ascii="Times New Roman" w:hAnsi="Times New Roman" w:cs="Times New Roman"/>
          <w:sz w:val="24"/>
          <w:szCs w:val="24"/>
        </w:rPr>
        <w:t xml:space="preserve">Пожарные стволы подразделяются на  водяные и </w:t>
      </w:r>
      <w:proofErr w:type="spellStart"/>
      <w:r w:rsidR="00EE158D" w:rsidRPr="00345A4E">
        <w:rPr>
          <w:rFonts w:ascii="Times New Roman" w:hAnsi="Times New Roman" w:cs="Times New Roman"/>
          <w:sz w:val="24"/>
          <w:szCs w:val="24"/>
        </w:rPr>
        <w:t>водопенные</w:t>
      </w:r>
      <w:proofErr w:type="spellEnd"/>
      <w:r w:rsidR="00EE158D" w:rsidRPr="00345A4E">
        <w:rPr>
          <w:rFonts w:ascii="Times New Roman" w:hAnsi="Times New Roman" w:cs="Times New Roman"/>
          <w:sz w:val="24"/>
          <w:szCs w:val="24"/>
        </w:rPr>
        <w:t xml:space="preserve">, пенные и воздушно-пенные, порошковые. В зависимости от того есть возможность перекрытия подачи воды или нет, пожарные стволы подразделяются на  </w:t>
      </w:r>
      <w:proofErr w:type="spellStart"/>
      <w:r w:rsidR="00EE158D" w:rsidRPr="00345A4E">
        <w:rPr>
          <w:rFonts w:ascii="Times New Roman" w:hAnsi="Times New Roman" w:cs="Times New Roman"/>
          <w:sz w:val="24"/>
          <w:szCs w:val="24"/>
        </w:rPr>
        <w:t>неперекрывные</w:t>
      </w:r>
      <w:proofErr w:type="spellEnd"/>
      <w:r w:rsidR="00EE158D" w:rsidRPr="00345A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158D" w:rsidRPr="00345A4E">
        <w:rPr>
          <w:rFonts w:ascii="Times New Roman" w:hAnsi="Times New Roman" w:cs="Times New Roman"/>
          <w:sz w:val="24"/>
          <w:szCs w:val="24"/>
        </w:rPr>
        <w:t>перекрывные</w:t>
      </w:r>
      <w:proofErr w:type="spellEnd"/>
      <w:r w:rsidR="00EE158D" w:rsidRPr="00345A4E">
        <w:rPr>
          <w:rFonts w:ascii="Times New Roman" w:hAnsi="Times New Roman" w:cs="Times New Roman"/>
          <w:sz w:val="24"/>
          <w:szCs w:val="24"/>
        </w:rPr>
        <w:t xml:space="preserve">. Пожарные стволы по размерам и своей пропускной способности подразделяются </w:t>
      </w:r>
      <w:proofErr w:type="gramStart"/>
      <w:r w:rsidR="00EE158D" w:rsidRPr="00345A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E158D" w:rsidRPr="00345A4E">
        <w:rPr>
          <w:rFonts w:ascii="Times New Roman" w:hAnsi="Times New Roman" w:cs="Times New Roman"/>
          <w:sz w:val="24"/>
          <w:szCs w:val="24"/>
        </w:rPr>
        <w:t xml:space="preserve"> ручные и лафетные.</w:t>
      </w:r>
    </w:p>
    <w:p w:rsidR="00EE158D" w:rsidRPr="00345A4E" w:rsidRDefault="001632A2" w:rsidP="00EE158D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Типы р</w:t>
      </w:r>
      <w:r w:rsidR="00EE158D" w:rsidRPr="00345A4E">
        <w:rPr>
          <w:rFonts w:ascii="Times New Roman" w:hAnsi="Times New Roman" w:cs="Times New Roman"/>
          <w:sz w:val="24"/>
          <w:szCs w:val="24"/>
        </w:rPr>
        <w:t>уч</w:t>
      </w:r>
      <w:r w:rsidRPr="00345A4E">
        <w:rPr>
          <w:rFonts w:ascii="Times New Roman" w:hAnsi="Times New Roman" w:cs="Times New Roman"/>
          <w:sz w:val="24"/>
          <w:szCs w:val="24"/>
        </w:rPr>
        <w:t>ных пожарных стволов</w:t>
      </w:r>
      <w:r w:rsidR="00EE158D" w:rsidRPr="00345A4E">
        <w:rPr>
          <w:rFonts w:ascii="Times New Roman" w:hAnsi="Times New Roman" w:cs="Times New Roman"/>
          <w:sz w:val="24"/>
          <w:szCs w:val="24"/>
        </w:rPr>
        <w:t>:</w:t>
      </w:r>
    </w:p>
    <w:p w:rsidR="00EE158D" w:rsidRPr="00345A4E" w:rsidRDefault="00EE158D" w:rsidP="00EE158D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ручной пожарный ствол под навязку РС-50.01 и РС-70,01</w:t>
      </w:r>
    </w:p>
    <w:p w:rsidR="00EE158D" w:rsidRPr="00345A4E" w:rsidRDefault="00EE158D" w:rsidP="00EE158D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ручной пожарный ствол РС-50 и РС-70</w:t>
      </w:r>
    </w:p>
    <w:p w:rsidR="00EE158D" w:rsidRPr="00345A4E" w:rsidRDefault="00EE158D" w:rsidP="00EE158D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ручной пожарный ствол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перекрывной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 xml:space="preserve"> РСП-50 и РСП-70</w:t>
      </w:r>
    </w:p>
    <w:p w:rsidR="00EE158D" w:rsidRPr="00345A4E" w:rsidRDefault="00EE158D" w:rsidP="00EE158D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ручной пожарный ствол комбинированный РСК-50 и РСК-70</w:t>
      </w:r>
    </w:p>
    <w:p w:rsidR="00EE158D" w:rsidRPr="00345A4E" w:rsidRDefault="00EE158D" w:rsidP="00EE158D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ручной пожарный ствол воздушно-пенный СВПЭ и СВПР</w:t>
      </w:r>
    </w:p>
    <w:p w:rsidR="00EE158D" w:rsidRPr="00345A4E" w:rsidRDefault="00EE158D" w:rsidP="00EE158D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</w:p>
    <w:p w:rsidR="00EE158D" w:rsidRPr="00345A4E" w:rsidRDefault="001632A2" w:rsidP="00EE158D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Типы лафетных пожарных стволов</w:t>
      </w:r>
      <w:r w:rsidR="00EE158D" w:rsidRPr="00345A4E">
        <w:rPr>
          <w:rFonts w:ascii="Times New Roman" w:hAnsi="Times New Roman" w:cs="Times New Roman"/>
          <w:sz w:val="24"/>
          <w:szCs w:val="24"/>
        </w:rPr>
        <w:t>:</w:t>
      </w:r>
    </w:p>
    <w:p w:rsidR="00EE158D" w:rsidRPr="00345A4E" w:rsidRDefault="00EE158D" w:rsidP="00EE158D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переносной лафетный пожарный ствол    </w:t>
      </w:r>
    </w:p>
    <w:p w:rsidR="00EE158D" w:rsidRPr="00345A4E" w:rsidRDefault="00EE158D" w:rsidP="00EE158D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стационарный лафетный пожарный ствол</w:t>
      </w:r>
    </w:p>
    <w:p w:rsidR="00EE158D" w:rsidRPr="00345A4E" w:rsidRDefault="00EE158D" w:rsidP="00EE158D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</w:p>
    <w:p w:rsidR="007509ED" w:rsidRPr="00345A4E" w:rsidRDefault="00EE158D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7509ED" w:rsidRPr="00345A4E">
        <w:rPr>
          <w:rFonts w:ascii="Times New Roman" w:hAnsi="Times New Roman" w:cs="Times New Roman"/>
          <w:b/>
          <w:sz w:val="24"/>
          <w:szCs w:val="24"/>
        </w:rPr>
        <w:t xml:space="preserve">Работа с ручным стволом из положения стоя. Работа с ручным стволом из положения сидя. Работа с ручным стволом из положения лежа. Требования к работе ствольщика и </w:t>
      </w:r>
      <w:proofErr w:type="spellStart"/>
      <w:r w:rsidR="007509ED" w:rsidRPr="00345A4E">
        <w:rPr>
          <w:rFonts w:ascii="Times New Roman" w:hAnsi="Times New Roman" w:cs="Times New Roman"/>
          <w:b/>
          <w:sz w:val="24"/>
          <w:szCs w:val="24"/>
        </w:rPr>
        <w:t>подствольщика</w:t>
      </w:r>
      <w:proofErr w:type="spellEnd"/>
      <w:r w:rsidR="007509ED" w:rsidRPr="00345A4E">
        <w:rPr>
          <w:rFonts w:ascii="Times New Roman" w:hAnsi="Times New Roman" w:cs="Times New Roman"/>
          <w:b/>
          <w:sz w:val="24"/>
          <w:szCs w:val="24"/>
        </w:rPr>
        <w:t xml:space="preserve"> при работе с ручным стволом.  </w:t>
      </w:r>
    </w:p>
    <w:p w:rsidR="00545B8A" w:rsidRPr="00345A4E" w:rsidRDefault="00545B8A" w:rsidP="00545B8A">
      <w:pPr>
        <w:pStyle w:val="a4"/>
        <w:spacing w:before="0" w:beforeAutospacing="0" w:after="0" w:afterAutospacing="0"/>
      </w:pPr>
      <w:r w:rsidRPr="00345A4E">
        <w:rPr>
          <w:bCs/>
        </w:rPr>
        <w:t>Работа с ручными стволами производится из трех положений: стоя, с колена, лежа</w:t>
      </w:r>
      <w:r w:rsidRPr="00345A4E">
        <w:t xml:space="preserve">. </w:t>
      </w:r>
    </w:p>
    <w:p w:rsidR="00545B8A" w:rsidRPr="00345A4E" w:rsidRDefault="00545B8A" w:rsidP="001632A2">
      <w:pPr>
        <w:pStyle w:val="a4"/>
        <w:spacing w:before="0" w:beforeAutospacing="0" w:after="0" w:afterAutospacing="0"/>
      </w:pPr>
      <w:r w:rsidRPr="00345A4E">
        <w:t>П</w:t>
      </w:r>
      <w:r w:rsidRPr="00345A4E">
        <w:rPr>
          <w:bCs/>
        </w:rPr>
        <w:t>одготовка и работа с ручным стволом с лестницы</w:t>
      </w:r>
      <w:r w:rsidRPr="00345A4E">
        <w:t xml:space="preserve"> </w:t>
      </w:r>
    </w:p>
    <w:p w:rsidR="00545B8A" w:rsidRPr="00345A4E" w:rsidRDefault="001632A2" w:rsidP="001632A2">
      <w:pPr>
        <w:pStyle w:val="a4"/>
        <w:spacing w:before="0" w:beforeAutospacing="0" w:after="0" w:afterAutospacing="0"/>
      </w:pPr>
      <w:r w:rsidRPr="00345A4E">
        <w:rPr>
          <w:bCs/>
        </w:rPr>
        <w:t>Работа</w:t>
      </w:r>
      <w:r w:rsidR="00545B8A" w:rsidRPr="00345A4E">
        <w:rPr>
          <w:bCs/>
        </w:rPr>
        <w:t xml:space="preserve"> с переносными лафетными стволами</w:t>
      </w:r>
      <w:r w:rsidR="00545B8A" w:rsidRPr="00345A4E">
        <w:t xml:space="preserve"> </w:t>
      </w:r>
    </w:p>
    <w:p w:rsidR="00545B8A" w:rsidRPr="00345A4E" w:rsidRDefault="001632A2" w:rsidP="001632A2">
      <w:pPr>
        <w:pStyle w:val="a4"/>
        <w:spacing w:before="0" w:beforeAutospacing="0" w:after="0" w:afterAutospacing="0"/>
      </w:pPr>
      <w:r w:rsidRPr="00345A4E">
        <w:rPr>
          <w:bCs/>
        </w:rPr>
        <w:t>Замена</w:t>
      </w:r>
      <w:r w:rsidR="00545B8A" w:rsidRPr="00345A4E">
        <w:rPr>
          <w:bCs/>
        </w:rPr>
        <w:t xml:space="preserve"> спрыска меньшего диаметра спрыском с большим диаметром.</w:t>
      </w:r>
      <w:r w:rsidR="00545B8A" w:rsidRPr="00345A4E">
        <w:t xml:space="preserve"> </w:t>
      </w:r>
    </w:p>
    <w:p w:rsidR="006E07C9" w:rsidRPr="00345A4E" w:rsidRDefault="001632A2" w:rsidP="001632A2">
      <w:pPr>
        <w:pStyle w:val="a4"/>
        <w:spacing w:before="0" w:beforeAutospacing="0" w:after="0" w:afterAutospacing="0"/>
        <w:ind w:firstLine="195"/>
      </w:pPr>
      <w:r w:rsidRPr="00345A4E">
        <w:t xml:space="preserve">  </w:t>
      </w:r>
    </w:p>
    <w:p w:rsidR="0053044F" w:rsidRPr="00345A4E" w:rsidRDefault="0053044F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7. Работа с ручными пожарными лестницами.</w:t>
      </w:r>
    </w:p>
    <w:p w:rsidR="0053044F" w:rsidRPr="00345A4E" w:rsidRDefault="0053044F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 xml:space="preserve">7.1 Работа с лестницей-палкой. Работа со штурмовой лестницей. Работа с выдвижной </w:t>
      </w:r>
      <w:proofErr w:type="spellStart"/>
      <w:r w:rsidRPr="00345A4E">
        <w:rPr>
          <w:rFonts w:ascii="Times New Roman" w:hAnsi="Times New Roman" w:cs="Times New Roman"/>
          <w:b/>
          <w:sz w:val="24"/>
          <w:szCs w:val="24"/>
        </w:rPr>
        <w:t>трехколенной</w:t>
      </w:r>
      <w:proofErr w:type="spellEnd"/>
      <w:r w:rsidRPr="00345A4E">
        <w:rPr>
          <w:rFonts w:ascii="Times New Roman" w:hAnsi="Times New Roman" w:cs="Times New Roman"/>
          <w:b/>
          <w:sz w:val="24"/>
          <w:szCs w:val="24"/>
        </w:rPr>
        <w:t xml:space="preserve"> лестницей.</w:t>
      </w:r>
    </w:p>
    <w:p w:rsidR="00375493" w:rsidRPr="00345A4E" w:rsidRDefault="00D23BAA" w:rsidP="00E32F0F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Допустимый угол наклона лестниц;</w:t>
      </w:r>
    </w:p>
    <w:p w:rsidR="00D23BAA" w:rsidRPr="00345A4E" w:rsidRDefault="00D23BAA" w:rsidP="00E32F0F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Правила подъема и эвакуации людей;</w:t>
      </w:r>
    </w:p>
    <w:p w:rsidR="00D23BAA" w:rsidRPr="00345A4E" w:rsidRDefault="00D23BAA" w:rsidP="00E32F0F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Работа с пожарным оборудованием на высоте;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установке выдвижной лестницы: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ставить лестницу в 1,5-2 м от стены (угол наклона лестницы 80-83°);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выдвигать колена лестницы равномерно, без рывков, не допуская накручивания веревки (цепи) на руки;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держать лестницу при выдвижении за тетивы первого колена, не допуская охвата пальцами внутренней стороны тетивы;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поддерживать равновесие лестницы</w:t>
      </w:r>
      <w:proofErr w:type="gramStart"/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ее выдвижения.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или спуск по выдвижной лестнице допускается после того, как: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кулачки валика-останова оперлись о ступеньку колена лестницы;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лестница прислонена к зданию (сооружению) и поддерживается за тетивы первого колена пожарным;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лестница выдвигается на такую длину, чтобы над карнизом здания, подоконником и т. п. выступали две ступени верхнего колена.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работе с металлической выдвижной лестницей: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устанавливать ее, как правило, в тех местах, где она в случае наклона или падения не соприкоснется с линиями электрических передач или радиосетей. Если такая возможность отсутствует, необходимо для установки и уборки лестницы выделять трех человек, один из которых должен оставаться для подстраховки поднимающихся и выдвинутой лестницы от падения до окончания работ;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если линии радиосети подвешены на опорах электролиний, при обесточивании объекта следует сначала обрезать </w:t>
      </w:r>
      <w:proofErr w:type="spellStart"/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радиопровода</w:t>
      </w:r>
      <w:proofErr w:type="spellEnd"/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провода электролиний;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установку металлических </w:t>
      </w:r>
      <w:proofErr w:type="spellStart"/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трехколенных</w:t>
      </w:r>
      <w:proofErr w:type="spellEnd"/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 к металлической кровле объекта разрешается производить только после обесточивания объекта.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подъеме (спуске) по лестнице следует смотреть перед собой, обхватывая ступени пальцами. При проведении занятия по обучению пожарных работе со штурмовой и выдвижной лестницами на площадках этажей учебной башни выставляются пожарные для оказания помощи </w:t>
      </w:r>
      <w:proofErr w:type="gramStart"/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подъему в этажи учебной башни с помощью штурмовых лестниц могут начинаться только после того, как руководитель занятия лично проверит состояние страхующего приспособления, предохранительной подушки учебной башни и проинструктирует людей, выделенных для страховки на этажах.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время работ с ручными пожарными лестницами на занятиях, учениях или пожаре: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допускать подъем и спуск более одного человека на одно колено выдвижной лестницы, а также на штурмовую и лестницу-палку;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удерживать выдвижную лестницу во время подъема по ней или спуске людей, а также при работе с лестницы со стволом или инструментом. Работающий со стволом или инструментом должен закрепляться за ступени лестницы с помощью карабина.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пожарными (курсантами) первоначальной подготовки их работа по подъему в этажи учебной башни с помощью штурмовой лестницы без применения страхующего приспособления не допускается;</w:t>
      </w:r>
    </w:p>
    <w:p w:rsidR="00D23BAA" w:rsidRPr="00345A4E" w:rsidRDefault="00D23BAA" w:rsidP="00D23BAA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подъеме по выдвижной лестнице с инструментом принять меры, исключающие его падение.</w:t>
      </w:r>
    </w:p>
    <w:p w:rsidR="00D23BAA" w:rsidRPr="00345A4E" w:rsidRDefault="00D23BAA" w:rsidP="00E32F0F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3F1126" w:rsidRPr="00345A4E" w:rsidRDefault="006C71A0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CE112F" w:rsidRPr="00345A4E">
        <w:rPr>
          <w:rFonts w:ascii="Times New Roman" w:hAnsi="Times New Roman" w:cs="Times New Roman"/>
          <w:b/>
          <w:sz w:val="24"/>
          <w:szCs w:val="24"/>
        </w:rPr>
        <w:t>Пожарные мотопомпы.</w:t>
      </w:r>
    </w:p>
    <w:p w:rsidR="00CE112F" w:rsidRPr="00345A4E" w:rsidRDefault="006C71A0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CE112F" w:rsidRPr="00345A4E">
        <w:rPr>
          <w:rFonts w:ascii="Times New Roman" w:hAnsi="Times New Roman" w:cs="Times New Roman"/>
          <w:b/>
          <w:sz w:val="24"/>
          <w:szCs w:val="24"/>
        </w:rPr>
        <w:t xml:space="preserve">Переносные пожарные мотопомпы. Тактико-технические характеристики </w:t>
      </w:r>
      <w:proofErr w:type="gramStart"/>
      <w:r w:rsidR="00CE112F" w:rsidRPr="00345A4E">
        <w:rPr>
          <w:rFonts w:ascii="Times New Roman" w:hAnsi="Times New Roman" w:cs="Times New Roman"/>
          <w:b/>
          <w:sz w:val="24"/>
          <w:szCs w:val="24"/>
        </w:rPr>
        <w:t>переносных</w:t>
      </w:r>
      <w:proofErr w:type="gramEnd"/>
      <w:r w:rsidR="00CE112F" w:rsidRPr="00345A4E">
        <w:rPr>
          <w:rFonts w:ascii="Times New Roman" w:hAnsi="Times New Roman" w:cs="Times New Roman"/>
          <w:b/>
          <w:sz w:val="24"/>
          <w:szCs w:val="24"/>
        </w:rPr>
        <w:t xml:space="preserve"> мотопомп.  </w:t>
      </w:r>
      <w:r w:rsidR="00CE112F" w:rsidRPr="00345A4E">
        <w:rPr>
          <w:rFonts w:ascii="Times New Roman" w:hAnsi="Times New Roman" w:cs="Times New Roman"/>
          <w:b/>
          <w:sz w:val="24"/>
          <w:szCs w:val="24"/>
        </w:rPr>
        <w:tab/>
      </w:r>
    </w:p>
    <w:p w:rsidR="0045036C" w:rsidRPr="00345A4E" w:rsidRDefault="0045036C" w:rsidP="00E32F0F">
      <w:pPr>
        <w:spacing w:after="0" w:line="348" w:lineRule="atLeast"/>
        <w:rPr>
          <w:rFonts w:ascii="Times New Roman" w:hAnsi="Times New Roman" w:cs="Times New Roman"/>
          <w:bCs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Пожарная мотопомпа состоит из бензинового карбюраторного двигателя внутреннего сгорания и центробежного насоса, </w:t>
      </w:r>
      <w:proofErr w:type="gram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смонтированных</w:t>
      </w:r>
      <w:proofErr w:type="gram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 общей раме.</w:t>
      </w:r>
    </w:p>
    <w:p w:rsidR="006C71A0" w:rsidRPr="00345A4E" w:rsidRDefault="006C71A0" w:rsidP="006C71A0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Мотопомпы предназначены для подачи воды из открытых </w:t>
      </w:r>
      <w:proofErr w:type="spell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водоисточников</w:t>
      </w:r>
      <w:proofErr w:type="spell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перекачки воды при тушении пожаров, а также перекачки и подачи воды для различных хозяйственных целей. </w:t>
      </w:r>
    </w:p>
    <w:p w:rsidR="006C71A0" w:rsidRPr="00345A4E" w:rsidRDefault="006C71A0" w:rsidP="006C71A0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 о т о </w:t>
      </w:r>
      <w:proofErr w:type="gram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 м п а МП-600А  (ГОСТ 8554-69)</w:t>
      </w:r>
    </w:p>
    <w:p w:rsidR="006C71A0" w:rsidRPr="00345A4E" w:rsidRDefault="006C71A0" w:rsidP="00E32F0F">
      <w:pPr>
        <w:spacing w:after="0" w:line="348" w:lineRule="atLeas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 ж а р н а я м о т о п о м п а МП-13, модель 162 (выпускается с 1977г.)</w:t>
      </w:r>
    </w:p>
    <w:p w:rsidR="006C71A0" w:rsidRPr="00345A4E" w:rsidRDefault="006C71A0" w:rsidP="006C71A0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="00CE112F" w:rsidRPr="00345A4E">
        <w:rPr>
          <w:rFonts w:ascii="Times New Roman" w:hAnsi="Times New Roman" w:cs="Times New Roman"/>
          <w:b/>
          <w:sz w:val="24"/>
          <w:szCs w:val="24"/>
        </w:rPr>
        <w:t xml:space="preserve">Порядок работы </w:t>
      </w:r>
      <w:proofErr w:type="gramStart"/>
      <w:r w:rsidR="00CE112F" w:rsidRPr="00345A4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CE112F" w:rsidRPr="00345A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E112F" w:rsidRPr="00345A4E">
        <w:rPr>
          <w:rFonts w:ascii="Times New Roman" w:hAnsi="Times New Roman" w:cs="Times New Roman"/>
          <w:b/>
          <w:sz w:val="24"/>
          <w:szCs w:val="24"/>
        </w:rPr>
        <w:t>переносной</w:t>
      </w:r>
      <w:proofErr w:type="gramEnd"/>
      <w:r w:rsidR="00CE112F" w:rsidRPr="00345A4E">
        <w:rPr>
          <w:rFonts w:ascii="Times New Roman" w:hAnsi="Times New Roman" w:cs="Times New Roman"/>
          <w:b/>
          <w:sz w:val="24"/>
          <w:szCs w:val="24"/>
        </w:rPr>
        <w:t xml:space="preserve"> пожарной мотопомпе с установкой на </w:t>
      </w:r>
      <w:proofErr w:type="spellStart"/>
      <w:r w:rsidR="00CE112F" w:rsidRPr="00345A4E">
        <w:rPr>
          <w:rFonts w:ascii="Times New Roman" w:hAnsi="Times New Roman" w:cs="Times New Roman"/>
          <w:b/>
          <w:sz w:val="24"/>
          <w:szCs w:val="24"/>
        </w:rPr>
        <w:t>водоисточник</w:t>
      </w:r>
      <w:proofErr w:type="spellEnd"/>
      <w:r w:rsidR="00CE112F" w:rsidRPr="00345A4E">
        <w:rPr>
          <w:rFonts w:ascii="Times New Roman" w:hAnsi="Times New Roman" w:cs="Times New Roman"/>
          <w:b/>
          <w:sz w:val="24"/>
          <w:szCs w:val="24"/>
        </w:rPr>
        <w:t xml:space="preserve"> и подачей воды.</w:t>
      </w: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C71A0" w:rsidRPr="00345A4E" w:rsidRDefault="006C71A0" w:rsidP="006C71A0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Порядок подготовки мотопомп к эксплуатации</w:t>
      </w:r>
    </w:p>
    <w:p w:rsidR="006C71A0" w:rsidRPr="00345A4E" w:rsidRDefault="006C71A0" w:rsidP="006C71A0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Пуск </w:t>
      </w:r>
      <w:proofErr w:type="gram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переносных</w:t>
      </w:r>
      <w:proofErr w:type="gram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мотопомп:</w:t>
      </w:r>
    </w:p>
    <w:p w:rsidR="00CE112F" w:rsidRPr="00345A4E" w:rsidRDefault="006C71A0" w:rsidP="00E32F0F">
      <w:pPr>
        <w:spacing w:after="0" w:line="348" w:lineRule="atLeast"/>
        <w:rPr>
          <w:rFonts w:ascii="Times New Roman" w:hAnsi="Times New Roman" w:cs="Times New Roman"/>
          <w:bCs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Заполнение насоса водой:</w:t>
      </w:r>
    </w:p>
    <w:p w:rsidR="00CE112F" w:rsidRPr="00345A4E" w:rsidRDefault="006C71A0" w:rsidP="00E32F0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 xml:space="preserve">8.3 </w:t>
      </w:r>
      <w:r w:rsidR="00CE112F" w:rsidRPr="00345A4E">
        <w:rPr>
          <w:rFonts w:ascii="Times New Roman" w:hAnsi="Times New Roman" w:cs="Times New Roman"/>
          <w:b/>
          <w:sz w:val="24"/>
          <w:szCs w:val="24"/>
        </w:rPr>
        <w:t xml:space="preserve">Передвижная пожарная мотопомпа. </w:t>
      </w:r>
      <w:proofErr w:type="gramStart"/>
      <w:r w:rsidR="00CE112F" w:rsidRPr="00345A4E">
        <w:rPr>
          <w:rFonts w:ascii="Times New Roman" w:hAnsi="Times New Roman" w:cs="Times New Roman"/>
          <w:b/>
          <w:sz w:val="24"/>
          <w:szCs w:val="24"/>
        </w:rPr>
        <w:t>Тактико-технические характ</w:t>
      </w:r>
      <w:r w:rsidRPr="00345A4E">
        <w:rPr>
          <w:rFonts w:ascii="Times New Roman" w:hAnsi="Times New Roman" w:cs="Times New Roman"/>
          <w:b/>
          <w:sz w:val="24"/>
          <w:szCs w:val="24"/>
        </w:rPr>
        <w:t>еристики передвижной мотопомпы.</w:t>
      </w:r>
      <w:proofErr w:type="gramEnd"/>
    </w:p>
    <w:p w:rsidR="00CE112F" w:rsidRPr="00345A4E" w:rsidRDefault="00CE112F" w:rsidP="00CE112F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Прицепные мотопомпы.</w:t>
      </w:r>
    </w:p>
    <w:p w:rsidR="00CE112F" w:rsidRPr="00345A4E" w:rsidRDefault="00CE112F" w:rsidP="00CE112F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Пуск прицепной мотопомпы МП-1600 в работу:</w:t>
      </w:r>
    </w:p>
    <w:p w:rsidR="00CE112F" w:rsidRPr="00345A4E" w:rsidRDefault="00CE112F" w:rsidP="00CE112F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Обслуживание мотопомп</w:t>
      </w:r>
    </w:p>
    <w:p w:rsidR="006C71A0" w:rsidRPr="00345A4E" w:rsidRDefault="006C71A0" w:rsidP="00CE112F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 xml:space="preserve">9. Пожарные автомобили.  </w:t>
      </w:r>
    </w:p>
    <w:p w:rsidR="00CE112F" w:rsidRPr="00345A4E" w:rsidRDefault="006C71A0" w:rsidP="00CE112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9.1 Основные пожарные автомобили Классификация, тактико-технические характеристики основных пожарных автомобилей. Некоторые особенности эксплуатации.</w:t>
      </w:r>
    </w:p>
    <w:p w:rsidR="001B3F81" w:rsidRPr="00345A4E" w:rsidRDefault="001B3F81" w:rsidP="001B3F81">
      <w:pPr>
        <w:pStyle w:val="npb"/>
        <w:jc w:val="left"/>
        <w:rPr>
          <w:b w:val="0"/>
          <w:color w:val="auto"/>
          <w:sz w:val="24"/>
          <w:szCs w:val="24"/>
        </w:rPr>
      </w:pPr>
      <w:r w:rsidRPr="00345A4E">
        <w:rPr>
          <w:b w:val="0"/>
          <w:color w:val="auto"/>
          <w:sz w:val="24"/>
          <w:szCs w:val="24"/>
        </w:rPr>
        <w:t>НПБ 163-97</w:t>
      </w:r>
    </w:p>
    <w:p w:rsidR="001B3F81" w:rsidRPr="00345A4E" w:rsidRDefault="001B3F81" w:rsidP="001B3F81">
      <w:pPr>
        <w:pStyle w:val="npb"/>
        <w:jc w:val="left"/>
        <w:rPr>
          <w:b w:val="0"/>
          <w:color w:val="auto"/>
          <w:sz w:val="24"/>
          <w:szCs w:val="24"/>
        </w:rPr>
      </w:pPr>
      <w:r w:rsidRPr="00345A4E">
        <w:rPr>
          <w:b w:val="0"/>
          <w:color w:val="auto"/>
          <w:sz w:val="24"/>
          <w:szCs w:val="24"/>
        </w:rPr>
        <w:t>Пожарная техника. Основные пожарные автомобили. Общие технические требования. Методы испытаний</w:t>
      </w:r>
    </w:p>
    <w:p w:rsidR="001B3F81" w:rsidRDefault="001B3F81" w:rsidP="00CE112F">
      <w:pPr>
        <w:spacing w:after="0" w:line="348" w:lineRule="atLeast"/>
        <w:rPr>
          <w:b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1"/>
        <w:gridCol w:w="257"/>
        <w:gridCol w:w="4784"/>
        <w:gridCol w:w="3651"/>
      </w:tblGrid>
      <w:tr w:rsidR="006C71A0" w:rsidRPr="006C71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Ряды параметров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Вместимость цистерны для воды, м</w:t>
            </w: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0,8; 1,6; 2,0; 2,5; 3,15; 4,0; 5,0; 5,8; 6,3; 8,0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Вместимость </w:t>
            </w:r>
            <w:proofErr w:type="spellStart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пенобака</w:t>
            </w:r>
            <w:proofErr w:type="spellEnd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6 % от вместимости цистерны), м</w:t>
            </w: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0,08; 0,16; 0,20; 0,25; 0,32; 0,40; 0,50; 0,60; 0,80; 1,00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Подача насоса, </w:t>
            </w:r>
            <w:proofErr w:type="gramStart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30; 40; 70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Подача комбинированного насоса, </w:t>
            </w:r>
            <w:proofErr w:type="gramStart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ступени нормального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ступени высокого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2; 4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Расход </w:t>
            </w:r>
            <w:proofErr w:type="gramStart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gramEnd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лафетный ствол, л/с: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20; 40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раствору пенообразователя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20; 30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Масса огнетушащего порошка, </w:t>
            </w:r>
            <w:proofErr w:type="gramStart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500; 1000; 2000; 4000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Расход порошка через лафетный ствол, </w:t>
            </w:r>
            <w:proofErr w:type="gramStart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20; 40; 60; 80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Вместимость цистерны для пенообразователя, м</w:t>
            </w: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4,0; 5,0; 6,3; 8,0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Подача насоса, </w:t>
            </w:r>
            <w:proofErr w:type="gramStart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20; 40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Вместимость цистерны для воды, м</w:t>
            </w: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0,5; 1,0; 2,0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Масса огнетушащего порошка, </w:t>
            </w:r>
            <w:proofErr w:type="gramStart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500; 1000; 2000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Подача насоса, </w:t>
            </w:r>
            <w:proofErr w:type="gramStart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20; 40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Расход </w:t>
            </w:r>
            <w:proofErr w:type="gramStart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gramEnd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лафетные стволы: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водяной, </w:t>
            </w:r>
            <w:proofErr w:type="gramStart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20; 40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порошковый, </w:t>
            </w:r>
            <w:proofErr w:type="gramStart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20; 40; 60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пенный</w:t>
            </w:r>
            <w:proofErr w:type="gramEnd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л/с (при кратности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C71A0" w:rsidRPr="006C71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Подача насоса, </w:t>
            </w:r>
            <w:proofErr w:type="gramStart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</w:t>
            </w:r>
          </w:p>
          <w:p w:rsidR="006C71A0" w:rsidRPr="00345A4E" w:rsidRDefault="006C71A0" w:rsidP="006C71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Запас напорных рукавов, </w:t>
            </w:r>
            <w:proofErr w:type="gramStart"/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1A0" w:rsidRPr="00345A4E" w:rsidRDefault="006C71A0" w:rsidP="006C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40; 70 </w:t>
            </w:r>
          </w:p>
          <w:p w:rsidR="006C71A0" w:rsidRPr="00345A4E" w:rsidRDefault="006C71A0" w:rsidP="006C71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800; 1000</w:t>
            </w:r>
          </w:p>
        </w:tc>
      </w:tr>
    </w:tbl>
    <w:p w:rsidR="006C71A0" w:rsidRPr="006C71A0" w:rsidRDefault="006C71A0" w:rsidP="00CE112F">
      <w:pPr>
        <w:spacing w:after="0" w:line="348" w:lineRule="atLeast"/>
        <w:rPr>
          <w:b/>
        </w:rPr>
      </w:pPr>
    </w:p>
    <w:p w:rsidR="006C71A0" w:rsidRPr="00345A4E" w:rsidRDefault="006C71A0" w:rsidP="00CE112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9.2 Пожарные насосы. Устройство, принцип работы, технические характеристики.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1. Объемные: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1.1. Поршневые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1.2. Шестеренные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1.3. Пластинчатые (шиберные)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1.4. Водокольцевые 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2. Динамические: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2.1. Смешанные: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2.1.1. Струйные: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2.1.1.1. Газоструйные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2.1.1.2. Водоструйные 2.1.2. Тангенциально-дисковые: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2.1.2.1. Вихревые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2.2. Жидкостного трения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2.3. Инерционные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2.3.1. Клапанно-вибрационные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2.3.2. Лопастные: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2.3.2.1. Осевые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2.3.2.2. Центробежно-осевые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2.3.2.3. Центробежные.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Общее устройство центробежных насосов.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Назначение и общее устройство газоструйного вакуумного аппарата.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Забор воды из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>.</w:t>
      </w:r>
    </w:p>
    <w:p w:rsidR="001B3F81" w:rsidRPr="00345A4E" w:rsidRDefault="001B3F81" w:rsidP="001B3F8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Особенности использования пожарных насосов зимой.</w:t>
      </w:r>
    </w:p>
    <w:p w:rsidR="006C71A0" w:rsidRPr="00345A4E" w:rsidRDefault="006C71A0" w:rsidP="00CE112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9.3 Порядок действий боевого расчета при установке пожарной автоцистерны на пожарный гидрант и подаче стволов на тушение условного пожара.</w:t>
      </w:r>
    </w:p>
    <w:p w:rsidR="00F662CC" w:rsidRPr="00345A4E" w:rsidRDefault="00F662CC" w:rsidP="00F662CC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Установка пожарной колонки. </w:t>
      </w:r>
    </w:p>
    <w:p w:rsidR="00F662CC" w:rsidRPr="00345A4E" w:rsidRDefault="00F662CC" w:rsidP="00F662CC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Подача воды от колонки в рукавную линию или в пожарный насос</w:t>
      </w:r>
    </w:p>
    <w:p w:rsidR="00F662CC" w:rsidRPr="00345A4E" w:rsidRDefault="00F662CC" w:rsidP="00F662CC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Прокладка рукавных линий</w:t>
      </w:r>
    </w:p>
    <w:p w:rsidR="008C25D1" w:rsidRPr="00345A4E" w:rsidRDefault="008C25D1" w:rsidP="008C25D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Пуск воды в рукавную линию </w:t>
      </w:r>
    </w:p>
    <w:p w:rsidR="00F662CC" w:rsidRPr="00345A4E" w:rsidRDefault="008C25D1" w:rsidP="00F662CC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Прекращение подачи воды в рукавную линию.</w:t>
      </w:r>
    </w:p>
    <w:p w:rsidR="008C25D1" w:rsidRPr="00345A4E" w:rsidRDefault="006C71A0" w:rsidP="00CE112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 xml:space="preserve">9.4 Порядок действий боевого расчета при установке пожарной автоцистерны на водоем и подаче стволов на тушение условного пожара. </w:t>
      </w:r>
    </w:p>
    <w:p w:rsidR="008C25D1" w:rsidRPr="00345A4E" w:rsidRDefault="008C25D1" w:rsidP="00CE112F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Выбор места установки автомобиля на водоем</w:t>
      </w:r>
    </w:p>
    <w:p w:rsidR="008C25D1" w:rsidRPr="00345A4E" w:rsidRDefault="008C25D1" w:rsidP="008C25D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Пуск воды в рукавную линию </w:t>
      </w:r>
    </w:p>
    <w:p w:rsidR="008C25D1" w:rsidRPr="00345A4E" w:rsidRDefault="008C25D1" w:rsidP="008C25D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Прекращение подачи воды в рукавную линию.</w:t>
      </w:r>
    </w:p>
    <w:p w:rsidR="006C71A0" w:rsidRPr="00345A4E" w:rsidRDefault="008C25D1" w:rsidP="008C25D1">
      <w:pPr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Подача воды от автоцистерны при помощи гидроэлеватора (эжектора)</w:t>
      </w:r>
    </w:p>
    <w:p w:rsidR="004628A2" w:rsidRPr="00345A4E" w:rsidRDefault="0045036C" w:rsidP="00CE112F">
      <w:pPr>
        <w:spacing w:after="0" w:line="348" w:lineRule="atLeast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10. Автоматические установки пожаротушения (АУП).</w:t>
      </w:r>
    </w:p>
    <w:p w:rsidR="0045036C" w:rsidRPr="00345A4E" w:rsidRDefault="0045036C" w:rsidP="00CE112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10.1 Классификация, область применения АУП. Устройство, принцип действия АУП. Содержание АУП. </w:t>
      </w:r>
    </w:p>
    <w:p w:rsidR="004628A2" w:rsidRPr="00345A4E" w:rsidRDefault="004628A2" w:rsidP="004628A2">
      <w:pPr>
        <w:ind w:firstLine="540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5A4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Назначение, область применения автоматических сис</w:t>
      </w:r>
      <w:r w:rsidR="007D1A6D" w:rsidRPr="00345A4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тем пожаротушения</w:t>
      </w:r>
      <w:r w:rsidRPr="00345A4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628A2" w:rsidRPr="00345A4E" w:rsidRDefault="004628A2" w:rsidP="004628A2">
      <w:pPr>
        <w:ind w:firstLine="540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 </w:t>
      </w:r>
      <w:r w:rsidRPr="00345A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Классификация, основные параметры станций пожарной сигнализации, пожарных </w:t>
      </w:r>
      <w:proofErr w:type="spellStart"/>
      <w:r w:rsidRPr="00345A4E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извещателей</w:t>
      </w:r>
      <w:proofErr w:type="spellEnd"/>
      <w:r w:rsidRPr="00345A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Правила монтажа и эксплуатации. Техническое обслуживание и </w:t>
      </w:r>
      <w:proofErr w:type="gramStart"/>
      <w:r w:rsidRPr="00345A4E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345A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работоспособностью.</w:t>
      </w:r>
    </w:p>
    <w:p w:rsidR="004628A2" w:rsidRPr="00345A4E" w:rsidRDefault="004628A2" w:rsidP="004628A2">
      <w:pPr>
        <w:ind w:firstLine="540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45A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Регламентируется </w:t>
      </w:r>
      <w:r w:rsidRPr="00345A4E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Федеральным законом «</w:t>
      </w:r>
      <w:r w:rsidRPr="00345A4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Технический регламент  о требованиях пожарной безопасности» от 22.06.2008 г.  № 123-фз, Правилами противопожарного режима в Российской Федерации, сводом правил </w:t>
      </w:r>
      <w:r w:rsidRPr="00345A4E">
        <w:rPr>
          <w:rFonts w:ascii="Times New Roman" w:hAnsi="Times New Roman" w:cs="Times New Roman"/>
          <w:color w:val="000000"/>
          <w:spacing w:val="4"/>
          <w:sz w:val="24"/>
          <w:szCs w:val="24"/>
        </w:rPr>
        <w:t>СП 5.13130.2009. «Системы противопожарной защиты. Установки пожарной сигнализации и пожаротушения автоматические. Нормы и правила проектирования».</w:t>
      </w:r>
    </w:p>
    <w:p w:rsidR="007D1A6D" w:rsidRPr="00345A4E" w:rsidRDefault="007D1A6D" w:rsidP="004628A2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Установки газового пожаротушения.</w:t>
      </w:r>
    </w:p>
    <w:p w:rsidR="007D1A6D" w:rsidRPr="00345A4E" w:rsidRDefault="007D1A6D" w:rsidP="004628A2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Установки аэрозольного пожаротушения.</w:t>
      </w:r>
    </w:p>
    <w:p w:rsidR="007D1A6D" w:rsidRPr="00345A4E" w:rsidRDefault="007D1A6D" w:rsidP="004628A2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Установки водяного пожаротушения.</w:t>
      </w:r>
    </w:p>
    <w:p w:rsidR="007D1A6D" w:rsidRPr="00345A4E" w:rsidRDefault="007D1A6D" w:rsidP="004628A2">
      <w:pPr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Установки порошкового пожаротушения.</w:t>
      </w:r>
    </w:p>
    <w:p w:rsidR="004628A2" w:rsidRPr="00345A4E" w:rsidRDefault="004628A2" w:rsidP="00CE112F">
      <w:pPr>
        <w:spacing w:after="0" w:line="348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036C" w:rsidRPr="00345A4E" w:rsidRDefault="0045036C" w:rsidP="00CE112F">
      <w:pPr>
        <w:spacing w:after="0" w:line="348" w:lineRule="atLeas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 xml:space="preserve">11. Автоматические установки пожарной сигнализации.  </w:t>
      </w:r>
      <w:r w:rsidRPr="00345A4E">
        <w:rPr>
          <w:rFonts w:ascii="Times New Roman" w:hAnsi="Times New Roman" w:cs="Times New Roman"/>
          <w:b/>
          <w:sz w:val="24"/>
          <w:szCs w:val="24"/>
        </w:rPr>
        <w:tab/>
      </w:r>
    </w:p>
    <w:p w:rsidR="0045036C" w:rsidRPr="00345A4E" w:rsidRDefault="0045036C" w:rsidP="00CE112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11.1 Классификация, область применения. Устройство, принцип работы автоматической пожарной сигнализации</w:t>
      </w:r>
      <w:r w:rsidR="007D1A6D" w:rsidRPr="00345A4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D1A6D" w:rsidRPr="00345A4E">
        <w:rPr>
          <w:rFonts w:ascii="Times New Roman" w:hAnsi="Times New Roman" w:cs="Times New Roman"/>
          <w:b/>
          <w:sz w:val="24"/>
          <w:szCs w:val="24"/>
        </w:rPr>
        <w:t>Извещатели</w:t>
      </w:r>
      <w:proofErr w:type="spellEnd"/>
      <w:r w:rsidR="007D1A6D" w:rsidRPr="00345A4E">
        <w:rPr>
          <w:rFonts w:ascii="Times New Roman" w:hAnsi="Times New Roman" w:cs="Times New Roman"/>
          <w:b/>
          <w:sz w:val="24"/>
          <w:szCs w:val="24"/>
        </w:rPr>
        <w:t xml:space="preserve"> пожарные, применяемые в автоматических установках пожаротушения и пожарной сигнализации. </w:t>
      </w:r>
      <w:proofErr w:type="spellStart"/>
      <w:r w:rsidR="007D1A6D" w:rsidRPr="00345A4E">
        <w:rPr>
          <w:rFonts w:ascii="Times New Roman" w:hAnsi="Times New Roman" w:cs="Times New Roman"/>
          <w:b/>
          <w:sz w:val="24"/>
          <w:szCs w:val="24"/>
        </w:rPr>
        <w:t>Извещатели</w:t>
      </w:r>
      <w:proofErr w:type="spellEnd"/>
      <w:r w:rsidR="007D1A6D" w:rsidRPr="00345A4E">
        <w:rPr>
          <w:rFonts w:ascii="Times New Roman" w:hAnsi="Times New Roman" w:cs="Times New Roman"/>
          <w:b/>
          <w:sz w:val="24"/>
          <w:szCs w:val="24"/>
        </w:rPr>
        <w:t xml:space="preserve"> пожарные ручные, область применения, устройство, принцип действия.</w:t>
      </w:r>
    </w:p>
    <w:p w:rsidR="007D1A6D" w:rsidRPr="00345A4E" w:rsidRDefault="007D1A6D" w:rsidP="007D1A6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A4E">
        <w:rPr>
          <w:rFonts w:ascii="Times New Roman" w:hAnsi="Times New Roman" w:cs="Times New Roman"/>
          <w:color w:val="000000"/>
          <w:sz w:val="24"/>
          <w:szCs w:val="24"/>
        </w:rPr>
        <w:t>Системы обнаружения пожара (установки и системы пожарной сигнализации) должны обеспечивать автоматическое обнаружение пожара за время, необходимое для включения систем оповещения о пожаре в целях организации безопасной (с учетом допустимого пожарного риска) эвакуации людей в условиях конкретного объекта.</w:t>
      </w:r>
    </w:p>
    <w:p w:rsidR="007D1A6D" w:rsidRPr="00345A4E" w:rsidRDefault="007D1A6D" w:rsidP="007D1A6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A4E">
        <w:rPr>
          <w:rFonts w:ascii="Times New Roman" w:hAnsi="Times New Roman" w:cs="Times New Roman"/>
          <w:color w:val="000000"/>
          <w:sz w:val="24"/>
          <w:szCs w:val="24"/>
        </w:rPr>
        <w:t>Автоматические установки пожаротушения и пожарной сигнализации должны монтироваться в зданиях, сооружениях и строениях в соответствии с проектной документацией, разработанной и утвержденной в установленном порядке. Автоматические установки пожаротушения должны быть обеспечены:</w:t>
      </w:r>
    </w:p>
    <w:p w:rsidR="007D1A6D" w:rsidRPr="00345A4E" w:rsidRDefault="007D1A6D" w:rsidP="007D1A6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8311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1) расчетным количеством огнетушащего вещества, достаточным для ликвидации пожара в защищаемом помещении, здании, сооружении или строении;</w:t>
      </w:r>
    </w:p>
    <w:p w:rsidR="007D1A6D" w:rsidRPr="00345A4E" w:rsidRDefault="007D1A6D" w:rsidP="007D1A6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8312"/>
      <w:bookmarkEnd w:id="1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2) устройством для контроля работоспособности установки;</w:t>
      </w:r>
    </w:p>
    <w:p w:rsidR="007D1A6D" w:rsidRPr="00345A4E" w:rsidRDefault="007D1A6D" w:rsidP="007D1A6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8313"/>
      <w:bookmarkEnd w:id="2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3) устройством для оповещения людей о пожаре, а также дежурного персонала и (или) подразделения пожарной охраны о месте его возникновения;</w:t>
      </w:r>
    </w:p>
    <w:p w:rsidR="007D1A6D" w:rsidRPr="00345A4E" w:rsidRDefault="007D1A6D" w:rsidP="007D1A6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8314"/>
      <w:bookmarkEnd w:id="3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4) устройством для задержки подачи газовых и порошковых огнетушащих веществ на время, необходимое для эвакуации людей из помещения пожара;</w:t>
      </w:r>
    </w:p>
    <w:p w:rsidR="007D1A6D" w:rsidRPr="00345A4E" w:rsidRDefault="007D1A6D" w:rsidP="007D1A6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8315"/>
      <w:bookmarkEnd w:id="4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5) устройством для ручного пуска установки пожаротушения.</w:t>
      </w:r>
    </w:p>
    <w:p w:rsidR="007D1A6D" w:rsidRPr="00345A4E" w:rsidRDefault="007D1A6D" w:rsidP="007D1A6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832"/>
      <w:bookmarkEnd w:id="5"/>
      <w:r w:rsidRPr="00345A4E">
        <w:rPr>
          <w:rFonts w:ascii="Times New Roman" w:hAnsi="Times New Roman" w:cs="Times New Roman"/>
          <w:color w:val="000000"/>
          <w:sz w:val="24"/>
          <w:szCs w:val="24"/>
        </w:rPr>
        <w:t>Способ подачи огнетушащего вещества в очаг пожара не должен приводить к увеличению площади пожара вследствие разлива, разбрызгивания или распыления горючих материалов и к выделению горючих и токсичных газов.</w:t>
      </w:r>
    </w:p>
    <w:p w:rsidR="007D1A6D" w:rsidRPr="00345A4E" w:rsidRDefault="007D1A6D" w:rsidP="007D1A6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833"/>
      <w:bookmarkEnd w:id="6"/>
      <w:r w:rsidRPr="00345A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помещения, здания, сооружения или строения после его подачи.</w:t>
      </w:r>
    </w:p>
    <w:p w:rsidR="007D1A6D" w:rsidRPr="00345A4E" w:rsidRDefault="007D1A6D" w:rsidP="007D1A6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sub_834"/>
      <w:bookmarkEnd w:id="7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Автоматические установки пожаротушения и пожарной сигнализации должны обеспечивать автоматическое обнаружение пожара, подачу управляющих сигналов на технические средства оповещения людей о пожаре и управления эвакуацией людей, приборы управления установками пожаротушения, технические средства управления системой </w:t>
      </w:r>
      <w:proofErr w:type="spellStart"/>
      <w:r w:rsidRPr="00345A4E">
        <w:rPr>
          <w:rFonts w:ascii="Times New Roman" w:hAnsi="Times New Roman" w:cs="Times New Roman"/>
          <w:color w:val="000000"/>
          <w:sz w:val="24"/>
          <w:szCs w:val="24"/>
        </w:rPr>
        <w:t>противодымной</w:t>
      </w:r>
      <w:proofErr w:type="spellEnd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защиты, инженерным и технологическим оборудованием.</w:t>
      </w:r>
    </w:p>
    <w:p w:rsidR="007D1A6D" w:rsidRPr="00345A4E" w:rsidRDefault="007D1A6D" w:rsidP="007D1A6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835"/>
      <w:bookmarkEnd w:id="8"/>
      <w:r w:rsidRPr="00345A4E">
        <w:rPr>
          <w:rFonts w:ascii="Times New Roman" w:hAnsi="Times New Roman" w:cs="Times New Roman"/>
          <w:color w:val="000000"/>
          <w:sz w:val="24"/>
          <w:szCs w:val="24"/>
        </w:rPr>
        <w:t>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людей, управления системами противопожарной защиты, приборами управления установками пожаротушения.</w:t>
      </w:r>
    </w:p>
    <w:p w:rsidR="007D1A6D" w:rsidRPr="00345A4E" w:rsidRDefault="007D1A6D" w:rsidP="007D1A6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sub_836"/>
      <w:bookmarkEnd w:id="9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Пожарные </w:t>
      </w:r>
      <w:proofErr w:type="spellStart"/>
      <w:r w:rsidRPr="00345A4E">
        <w:rPr>
          <w:rFonts w:ascii="Times New Roman" w:hAnsi="Times New Roman" w:cs="Times New Roman"/>
          <w:color w:val="000000"/>
          <w:sz w:val="24"/>
          <w:szCs w:val="24"/>
        </w:rPr>
        <w:t>извещатели</w:t>
      </w:r>
      <w:proofErr w:type="spellEnd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и побудители автоматических установок пожаротушения, систем пожарной сигнализации должны располагаться в защищаемом помещении таким образом, чтобы обеспечить своевременное обнаружение пожара в любой точке этого помещения.</w:t>
      </w:r>
    </w:p>
    <w:p w:rsidR="007D1A6D" w:rsidRPr="00345A4E" w:rsidRDefault="007D1A6D" w:rsidP="007D1A6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sub_837"/>
      <w:bookmarkEnd w:id="10"/>
      <w:r w:rsidRPr="00345A4E">
        <w:rPr>
          <w:rFonts w:ascii="Times New Roman" w:hAnsi="Times New Roman" w:cs="Times New Roman"/>
          <w:color w:val="000000"/>
          <w:sz w:val="24"/>
          <w:szCs w:val="24"/>
        </w:rPr>
        <w:t>Системы пожарной сигнализации должны обеспечивать подачу светового и звукового сигналов о возникновении пожара на приемно-контрольное устройство в помещении дежурного персонала или на специальные выносные устройства оповещения.</w:t>
      </w:r>
    </w:p>
    <w:p w:rsidR="007D1A6D" w:rsidRPr="00345A4E" w:rsidRDefault="007D1A6D" w:rsidP="007D1A6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838"/>
      <w:bookmarkEnd w:id="11"/>
      <w:r w:rsidRPr="00345A4E">
        <w:rPr>
          <w:rFonts w:ascii="Times New Roman" w:hAnsi="Times New Roman" w:cs="Times New Roman"/>
          <w:color w:val="000000"/>
          <w:sz w:val="24"/>
          <w:szCs w:val="24"/>
        </w:rPr>
        <w:t>Пожарные приемно-контрольные приборы, как правило, должны устанавливаться в помещениях с круглосуточным пребыванием дежурного персонала. Допускается установка этих приборов в помещениях без персонала, ведущего круглосуточное дежурство, при обеспечении раздельной передачи извещений о пожаре и о неисправности в помещение с персоналом, ведущим круглосуточное дежурство, и обеспечении контроля каналов передачи извещений.</w:t>
      </w:r>
      <w:bookmarkStart w:id="13" w:name="sub_839"/>
      <w:bookmarkEnd w:id="12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Ручные пожарные </w:t>
      </w:r>
      <w:proofErr w:type="spellStart"/>
      <w:r w:rsidRPr="00345A4E">
        <w:rPr>
          <w:rFonts w:ascii="Times New Roman" w:hAnsi="Times New Roman" w:cs="Times New Roman"/>
          <w:color w:val="000000"/>
          <w:sz w:val="24"/>
          <w:szCs w:val="24"/>
        </w:rPr>
        <w:t>извещатели</w:t>
      </w:r>
      <w:proofErr w:type="spellEnd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должны устанавливаться на путях эвакуации в местах, доступных для их включения при возникновении пожара.</w:t>
      </w:r>
    </w:p>
    <w:p w:rsidR="007D1A6D" w:rsidRPr="00345A4E" w:rsidRDefault="007D1A6D" w:rsidP="007D1A6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sub_8310"/>
      <w:bookmarkEnd w:id="13"/>
      <w:r w:rsidRPr="00345A4E">
        <w:rPr>
          <w:rFonts w:ascii="Times New Roman" w:hAnsi="Times New Roman" w:cs="Times New Roman"/>
          <w:color w:val="000000"/>
          <w:sz w:val="24"/>
          <w:szCs w:val="24"/>
        </w:rPr>
        <w:t>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(или) нормативными документами по пожарной безопасности.</w:t>
      </w:r>
    </w:p>
    <w:bookmarkEnd w:id="14"/>
    <w:p w:rsidR="007D1A6D" w:rsidRPr="00345A4E" w:rsidRDefault="007D1A6D" w:rsidP="007D1A6D">
      <w:pPr>
        <w:ind w:firstLine="540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5036C" w:rsidRPr="00345A4E" w:rsidRDefault="006833D2" w:rsidP="00CE112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11.2</w:t>
      </w:r>
      <w:r w:rsidR="0045036C" w:rsidRPr="00345A4E">
        <w:rPr>
          <w:rFonts w:ascii="Times New Roman" w:hAnsi="Times New Roman" w:cs="Times New Roman"/>
          <w:b/>
          <w:sz w:val="24"/>
          <w:szCs w:val="24"/>
        </w:rPr>
        <w:t xml:space="preserve"> Технические средства оповещения и управления эвакуацией. Классификация, принцип действия.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A4E">
        <w:rPr>
          <w:rFonts w:ascii="Times New Roman" w:hAnsi="Times New Roman" w:cs="Times New Roman"/>
          <w:color w:val="000000"/>
          <w:sz w:val="24"/>
          <w:szCs w:val="24"/>
        </w:rPr>
        <w:t>Системы оповещения и управления эвакуацией людей при пожаре должны обеспечивать организацию безопасной (с учетом допустимого пожарного риска) эвакуации людей в условиях конкретного объекта.</w:t>
      </w:r>
    </w:p>
    <w:p w:rsidR="006833D2" w:rsidRPr="00345A4E" w:rsidRDefault="006833D2" w:rsidP="006833D2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Системы оповещения и управления эвакуацией людей при пожаре должны быть установлены на объектах, где воздействие опасных факторов пожара может привести к травматизму и (или) гибели людей. 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A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Оповещение людей о пожаре, управление эвакуацией людей и обеспечение их безопасной эвакуации при пожаре в зданиях, сооружениях и строениях должны осуществляться одним из следующих способов или комбинацией следующих способов: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sub_84101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1) подача световых, звуковых и (или) речевых сигналов во все помещения с постоянным или временным пребыванием людей;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sub_8412"/>
      <w:bookmarkEnd w:id="15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2) трансляция специально разработанных текстов о необходимости эвакуации, путях эвакуации, направлении движения и других действиях, обеспечивающих безопасность людей и предотвращение паники при пожаре;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sub_8413"/>
      <w:bookmarkEnd w:id="16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3) размещение и обеспечение освещения знаков пожарной безопасности на путях эвакуации в течение нормативного времени;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8414"/>
      <w:bookmarkEnd w:id="17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4) включение эвакуационного (аварийного) освещения;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8415"/>
      <w:bookmarkEnd w:id="18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5) дистанционное открывание запоров дверей эвакуационных выходов;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sub_8416"/>
      <w:bookmarkEnd w:id="19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6) обеспечение связью пожарного поста (диспетчерской) с зонами оповещения людей о пожаре;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8417"/>
      <w:bookmarkEnd w:id="20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7) иные способы, обеспечивающие эвакуацию.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842"/>
      <w:bookmarkEnd w:id="21"/>
      <w:r w:rsidRPr="00345A4E">
        <w:rPr>
          <w:rFonts w:ascii="Times New Roman" w:hAnsi="Times New Roman" w:cs="Times New Roman"/>
          <w:color w:val="000000"/>
          <w:sz w:val="24"/>
          <w:szCs w:val="24"/>
        </w:rPr>
        <w:t>Информация, передаваемая системами оповещения людей о пожаре и управления эвакуацией людей, должна соответствовать информации, содержащейся в разработанных и размещенных на каждом этаже зданий, сооружений и строений планах эвакуации людей.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843"/>
      <w:bookmarkEnd w:id="22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Пожарные </w:t>
      </w:r>
      <w:proofErr w:type="spellStart"/>
      <w:r w:rsidRPr="00345A4E">
        <w:rPr>
          <w:rFonts w:ascii="Times New Roman" w:hAnsi="Times New Roman" w:cs="Times New Roman"/>
          <w:color w:val="000000"/>
          <w:sz w:val="24"/>
          <w:szCs w:val="24"/>
        </w:rPr>
        <w:t>оповещатели</w:t>
      </w:r>
      <w:proofErr w:type="spellEnd"/>
      <w:r w:rsidRPr="00345A4E">
        <w:rPr>
          <w:rFonts w:ascii="Times New Roman" w:hAnsi="Times New Roman" w:cs="Times New Roman"/>
          <w:color w:val="000000"/>
          <w:sz w:val="24"/>
          <w:szCs w:val="24"/>
        </w:rPr>
        <w:t>, устанавливаемые на объекте, должны обеспечивать однозначное информирование людей о пожаре в течение времени эвакуации, а также выдачу дополнительной информации, отсутствие которой может привести к снижению уровня безопасности людей.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844"/>
      <w:bookmarkEnd w:id="23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В любой точке защищаемого объекта, где требуется оповещение людей о пожаре, уровень громкости, формируемый звуковыми и речевыми </w:t>
      </w:r>
      <w:proofErr w:type="spellStart"/>
      <w:r w:rsidRPr="00345A4E">
        <w:rPr>
          <w:rFonts w:ascii="Times New Roman" w:hAnsi="Times New Roman" w:cs="Times New Roman"/>
          <w:color w:val="000000"/>
          <w:sz w:val="24"/>
          <w:szCs w:val="24"/>
        </w:rPr>
        <w:t>оповещателями</w:t>
      </w:r>
      <w:proofErr w:type="spellEnd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, должен быть выше допустимого уровня шума. Речевые </w:t>
      </w:r>
      <w:proofErr w:type="spellStart"/>
      <w:r w:rsidRPr="00345A4E">
        <w:rPr>
          <w:rFonts w:ascii="Times New Roman" w:hAnsi="Times New Roman" w:cs="Times New Roman"/>
          <w:color w:val="000000"/>
          <w:sz w:val="24"/>
          <w:szCs w:val="24"/>
        </w:rPr>
        <w:t>оповещатели</w:t>
      </w:r>
      <w:proofErr w:type="spellEnd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расположены таким образом, чтобы в любой точке защищаемого объекта, где требуется оповещение людей о пожаре, обеспечивалась разборчивость передаваемой речевой информации. Световые </w:t>
      </w:r>
      <w:proofErr w:type="spellStart"/>
      <w:r w:rsidRPr="00345A4E">
        <w:rPr>
          <w:rFonts w:ascii="Times New Roman" w:hAnsi="Times New Roman" w:cs="Times New Roman"/>
          <w:color w:val="000000"/>
          <w:sz w:val="24"/>
          <w:szCs w:val="24"/>
        </w:rPr>
        <w:t>оповещатели</w:t>
      </w:r>
      <w:proofErr w:type="spellEnd"/>
      <w:r w:rsidRPr="00345A4E">
        <w:rPr>
          <w:rFonts w:ascii="Times New Roman" w:hAnsi="Times New Roman" w:cs="Times New Roman"/>
          <w:color w:val="000000"/>
          <w:sz w:val="24"/>
          <w:szCs w:val="24"/>
        </w:rPr>
        <w:t xml:space="preserve"> должны обеспечивать контрастное восприятие информации в диапазоне, характерном для защищаемого объекта.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sub_845"/>
      <w:bookmarkEnd w:id="24"/>
      <w:r w:rsidRPr="00345A4E">
        <w:rPr>
          <w:rFonts w:ascii="Times New Roman" w:hAnsi="Times New Roman" w:cs="Times New Roman"/>
          <w:color w:val="000000"/>
          <w:sz w:val="24"/>
          <w:szCs w:val="24"/>
        </w:rPr>
        <w:t>При разделении здания, сооружения или строения на зоны оповещения людей о пожаре должна быть разработана специальная очередность оповещения о пожаре людей, находящихся в различных помещениях здания, сооружения или строения.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846"/>
      <w:bookmarkEnd w:id="25"/>
      <w:r w:rsidRPr="00345A4E">
        <w:rPr>
          <w:rFonts w:ascii="Times New Roman" w:hAnsi="Times New Roman" w:cs="Times New Roman"/>
          <w:color w:val="000000"/>
          <w:sz w:val="24"/>
          <w:szCs w:val="24"/>
        </w:rPr>
        <w:t>Размеры зон оповещения,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пожаре.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847"/>
      <w:bookmarkEnd w:id="26"/>
      <w:r w:rsidRPr="00345A4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Системы оповещения людей о пожаре и управления эвакуацией людей должны функционировать в течение времени, необходимого для завершения эвакуации людей из здания, сооружения, строения.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sub_848"/>
      <w:bookmarkEnd w:id="27"/>
      <w:r w:rsidRPr="00345A4E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средства, используемые для оповещения людей о пожаре и управления эвакуацией людей из здания, сооружения, строения при пожаре, должны быть разработаны с учетом состояния здоровья и возраста эвакуируемых людей.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sub_849"/>
      <w:bookmarkEnd w:id="28"/>
      <w:r w:rsidRPr="00345A4E">
        <w:rPr>
          <w:rFonts w:ascii="Times New Roman" w:hAnsi="Times New Roman" w:cs="Times New Roman"/>
          <w:color w:val="000000"/>
          <w:sz w:val="24"/>
          <w:szCs w:val="24"/>
        </w:rPr>
        <w:t>Звуковые сигналы оповещения людей о пожаре должны отличаться по тональности от звуковых сигналов другого назначения.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8410"/>
      <w:bookmarkEnd w:id="29"/>
      <w:r w:rsidRPr="00345A4E">
        <w:rPr>
          <w:rFonts w:ascii="Times New Roman" w:hAnsi="Times New Roman" w:cs="Times New Roman"/>
          <w:color w:val="000000"/>
          <w:sz w:val="24"/>
          <w:szCs w:val="24"/>
        </w:rPr>
        <w:t>Звуковые и речевые устройства оповещения людей о пожаре не должны иметь разъемных устройств, возможности регулировки уровня громкости и должны быть подключены к электрической сети, а также к другим средствам связи. Коммуникации систем оповещения людей о пожаре и управления эвакуацией людей допускается совмещать с радиотрансляционной сетью здания, сооружения и строения.</w:t>
      </w:r>
    </w:p>
    <w:bookmarkEnd w:id="30"/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A4E">
        <w:rPr>
          <w:rFonts w:ascii="Times New Roman" w:hAnsi="Times New Roman" w:cs="Times New Roman"/>
          <w:color w:val="000000"/>
          <w:sz w:val="24"/>
          <w:szCs w:val="24"/>
        </w:rPr>
        <w:t>Системы оповещения людей о пожаре и управления эвакуацией людей должны быть оборудованы источниками бесперебойного электропитания.</w:t>
      </w:r>
    </w:p>
    <w:p w:rsidR="007D1A6D" w:rsidRPr="00345A4E" w:rsidRDefault="007D1A6D" w:rsidP="00CE112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036C" w:rsidRPr="00345A4E" w:rsidRDefault="004628A2" w:rsidP="00CE112F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12. Требования пожарной безопасности.</w:t>
      </w:r>
    </w:p>
    <w:p w:rsidR="006833D2" w:rsidRPr="00345A4E" w:rsidRDefault="004628A2" w:rsidP="00CE112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12.1 Требования пожарной безопасности к территориям, зданиям, сооружениям, помещениям, электроустановкам</w:t>
      </w:r>
      <w:proofErr w:type="gramStart"/>
      <w:r w:rsidRPr="00345A4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45A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45A4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45A4E">
        <w:rPr>
          <w:rFonts w:ascii="Times New Roman" w:hAnsi="Times New Roman" w:cs="Times New Roman"/>
          <w:b/>
          <w:sz w:val="24"/>
          <w:szCs w:val="24"/>
        </w:rPr>
        <w:t>истемам отопления и вентиляции, другим видам инженерного оборудования. Содержание сетей противопожарного водоснабжения.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 xml:space="preserve"> Пути эвакуации. Определение путей эвакуации и эвакуационных выходов.</w:t>
      </w:r>
    </w:p>
    <w:p w:rsidR="006833D2" w:rsidRPr="00345A4E" w:rsidRDefault="006833D2" w:rsidP="006833D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Эвакуационные пути в пределах помещения должны обеспечивать безопасную эвакуацию людей через эвакуационные выходы без учета применяемых в нем средств пожаротушения и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 xml:space="preserve"> защиты. </w:t>
      </w:r>
    </w:p>
    <w:p w:rsidR="006833D2" w:rsidRPr="00345A4E" w:rsidRDefault="006833D2" w:rsidP="006833D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За пределами помещений защиту путей эвакуации следует предусматривать из условия обеспечения безопасной эвакуации людей с учетом функциональной пожарной опасности помещений, выходящих на эвакуационный путь, численности эвакуируемых, степени огнестойкости и класса конструктивной пожарной опасности здания, количества эвакуационных выходов с этажа и здания в целом.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 xml:space="preserve"> Требования пожарной безопасности к путям эвакуации.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>Отделку путей эвакуации необходимо предусматривать с учетом того, что пожарная опасность отделочных и облицовочных материалов в помещениях и на путях эвакуации за пределами помещений должна ограничиваться в зависимости от функциональной пожарной опасности помещения и здания с учетом других мероприятий по защите путей эвакуации.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>Правила противопожарного режима предъявляют следующие требования к путям эвакуации.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 xml:space="preserve">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lastRenderedPageBreak/>
        <w:t xml:space="preserve">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>Запоры на дверях эвакуационных выходов должны обеспечивать людям, находящимся внутри здания (сооружения), возможность свободного их открывания изнутри без ключа.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 xml:space="preserve">При эксплуатации эвакуационных путей и выходов запрещается: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proofErr w:type="gramStart"/>
      <w:r w:rsidRPr="00345A4E">
        <w:rPr>
          <w:color w:val="000000"/>
          <w:sz w:val="24"/>
          <w:szCs w:val="24"/>
        </w:rPr>
        <w:t xml:space="preserve"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забивать двери эвакуационных выходов; </w:t>
      </w:r>
      <w:proofErr w:type="gramEnd"/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 xml:space="preserve">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 xml:space="preserve">устраивать на путях эвакуации пороги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 xml:space="preserve">применять горючие материалы для отделки, облицовки и окраски стен и потолков, а также ступеней и лестничных площадок на путях эвакуации (кроме зданий V степени огнестойкости);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 xml:space="preserve"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 xml:space="preserve">остеклять или закрывать жалюзи воздушных зон в незадымляемых лестничных клетках;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 xml:space="preserve">заменять армированное стекло обычным в остеклениях дверей и фрамуг.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 xml:space="preserve">При расстановке технологического,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проектирования.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 xml:space="preserve">В </w:t>
      </w:r>
      <w:proofErr w:type="gramStart"/>
      <w:r w:rsidRPr="00345A4E">
        <w:rPr>
          <w:color w:val="000000"/>
          <w:sz w:val="24"/>
          <w:szCs w:val="24"/>
        </w:rPr>
        <w:t>зданиях</w:t>
      </w:r>
      <w:proofErr w:type="gramEnd"/>
      <w:r w:rsidRPr="00345A4E">
        <w:rPr>
          <w:color w:val="000000"/>
          <w:sz w:val="24"/>
          <w:szCs w:val="24"/>
        </w:rPr>
        <w:t xml:space="preserve"> с массовым пребыванием людей на случай отключения электроэнергии у обслуживающего персонала должны быть электрические фонари. Количество фонарей определяется руководителем, исходя из особенностей объекта, наличия дежурного персонала, количества людей в здании, но не менее одного на каждого работника дежурного персонала.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>Ковры, ковровые дорожки и другие покрытия полов в помещениях с массовым пребыванием людей должны надежно крепиться к полу.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 xml:space="preserve"> Мероприятия, исключающие задымление путей эвакуации.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 xml:space="preserve">применять горючие материалы для отделки, облицовки и окраски стен и потолков, а также ступеней и лестничных площадок на путях эвакуации (кроме зданий V степени огнестойкости);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 xml:space="preserve"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>остеклять или закрывать жалюзи воздушных зон в незадымляемых лестничных клетках.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 xml:space="preserve"> План эвакуации на случай пожара на эксплуатируемых </w:t>
      </w:r>
      <w:proofErr w:type="gramStart"/>
      <w:r w:rsidRPr="00345A4E">
        <w:rPr>
          <w:color w:val="000000"/>
          <w:sz w:val="24"/>
          <w:szCs w:val="24"/>
        </w:rPr>
        <w:t>обучаемыми</w:t>
      </w:r>
      <w:proofErr w:type="gramEnd"/>
      <w:r w:rsidRPr="00345A4E">
        <w:rPr>
          <w:color w:val="000000"/>
          <w:sz w:val="24"/>
          <w:szCs w:val="24"/>
        </w:rPr>
        <w:t xml:space="preserve"> объектах.</w:t>
      </w:r>
    </w:p>
    <w:p w:rsidR="006833D2" w:rsidRPr="00345A4E" w:rsidRDefault="006833D2" w:rsidP="006833D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Согласно п. 7 Правил противопожарного режима 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sz w:val="24"/>
          <w:szCs w:val="24"/>
        </w:rPr>
      </w:pPr>
      <w:r w:rsidRPr="00345A4E">
        <w:rPr>
          <w:sz w:val="24"/>
          <w:szCs w:val="24"/>
        </w:rPr>
        <w:lastRenderedPageBreak/>
        <w:t>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sz w:val="24"/>
          <w:szCs w:val="24"/>
        </w:rPr>
      </w:pPr>
      <w:r w:rsidRPr="00345A4E">
        <w:rPr>
          <w:sz w:val="24"/>
          <w:szCs w:val="24"/>
        </w:rPr>
        <w:t xml:space="preserve"> Системы экстренного оповещения об эвакуации людей при пожарах.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sz w:val="24"/>
          <w:szCs w:val="24"/>
        </w:rPr>
      </w:pPr>
      <w:r w:rsidRPr="00345A4E">
        <w:rPr>
          <w:sz w:val="24"/>
          <w:szCs w:val="24"/>
        </w:rPr>
        <w:t>Оповещение людей о пожаре должно осуществляться: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sz w:val="24"/>
          <w:szCs w:val="24"/>
        </w:rPr>
      </w:pPr>
      <w:r w:rsidRPr="00345A4E">
        <w:rPr>
          <w:sz w:val="24"/>
          <w:szCs w:val="24"/>
        </w:rPr>
        <w:t xml:space="preserve">- подачей звуковых и (или) световых сигналов во все помещения здания с постоянным или временным пребыванием людей;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sz w:val="24"/>
          <w:szCs w:val="24"/>
        </w:rPr>
      </w:pPr>
      <w:r w:rsidRPr="00345A4E">
        <w:rPr>
          <w:sz w:val="24"/>
          <w:szCs w:val="24"/>
        </w:rPr>
        <w:t xml:space="preserve">- трансляцией речевой информации о необходимости эвакуации.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sz w:val="24"/>
          <w:szCs w:val="24"/>
        </w:rPr>
      </w:pPr>
      <w:r w:rsidRPr="00345A4E">
        <w:rPr>
          <w:sz w:val="24"/>
          <w:szCs w:val="24"/>
        </w:rPr>
        <w:t xml:space="preserve">Управление эвакуацией должно осуществляться: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sz w:val="24"/>
          <w:szCs w:val="24"/>
        </w:rPr>
      </w:pPr>
      <w:r w:rsidRPr="00345A4E">
        <w:rPr>
          <w:sz w:val="24"/>
          <w:szCs w:val="24"/>
        </w:rPr>
        <w:t xml:space="preserve">- включением эвакуационного освещения;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sz w:val="24"/>
          <w:szCs w:val="24"/>
        </w:rPr>
      </w:pPr>
      <w:r w:rsidRPr="00345A4E">
        <w:rPr>
          <w:sz w:val="24"/>
          <w:szCs w:val="24"/>
        </w:rPr>
        <w:t xml:space="preserve">- передачей по </w:t>
      </w:r>
      <w:proofErr w:type="gramStart"/>
      <w:r w:rsidRPr="00345A4E">
        <w:rPr>
          <w:sz w:val="24"/>
          <w:szCs w:val="24"/>
        </w:rPr>
        <w:t>СО</w:t>
      </w:r>
      <w:proofErr w:type="gramEnd"/>
      <w:r w:rsidRPr="00345A4E">
        <w:rPr>
          <w:sz w:val="24"/>
          <w:szCs w:val="24"/>
        </w:rPr>
        <w:t xml:space="preserve"> текстов, направленных на предотвращение паники;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sz w:val="24"/>
          <w:szCs w:val="24"/>
        </w:rPr>
      </w:pPr>
      <w:r w:rsidRPr="00345A4E">
        <w:rPr>
          <w:sz w:val="24"/>
          <w:szCs w:val="24"/>
        </w:rPr>
        <w:t xml:space="preserve">- трансляцией текстов, содержащих информацию о направлении эвакуации;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sz w:val="24"/>
          <w:szCs w:val="24"/>
        </w:rPr>
      </w:pPr>
      <w:r w:rsidRPr="00345A4E">
        <w:rPr>
          <w:sz w:val="24"/>
          <w:szCs w:val="24"/>
        </w:rPr>
        <w:t xml:space="preserve">- дистанционным открыванием дверей дополнительных эвакуационных выходов.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sz w:val="24"/>
          <w:szCs w:val="24"/>
        </w:rPr>
      </w:pPr>
      <w:proofErr w:type="spellStart"/>
      <w:r w:rsidRPr="00345A4E">
        <w:rPr>
          <w:sz w:val="24"/>
          <w:szCs w:val="24"/>
        </w:rPr>
        <w:t>Оповещатели</w:t>
      </w:r>
      <w:proofErr w:type="spellEnd"/>
      <w:r w:rsidRPr="00345A4E">
        <w:rPr>
          <w:sz w:val="24"/>
          <w:szCs w:val="24"/>
        </w:rPr>
        <w:t xml:space="preserve"> не должны иметь регуляторы громкости и должны подключаться к сети без разъемных устройств. Сигналы оповещения должны отличаться от сигналов другого назначения.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sz w:val="24"/>
          <w:szCs w:val="24"/>
        </w:rPr>
      </w:pPr>
      <w:r w:rsidRPr="00345A4E">
        <w:rPr>
          <w:sz w:val="24"/>
          <w:szCs w:val="24"/>
        </w:rPr>
        <w:t>Управление системой оповещения должно осуществляться из помещения пожарного поста, диспетчерской или другого специального помещения.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sz w:val="24"/>
          <w:szCs w:val="24"/>
        </w:rPr>
      </w:pPr>
      <w:r w:rsidRPr="00345A4E">
        <w:rPr>
          <w:sz w:val="24"/>
          <w:szCs w:val="24"/>
        </w:rPr>
        <w:t xml:space="preserve"> Организация учений в организации по эвакуации людей по разным сценариям.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rPr>
          <w:color w:val="000000"/>
          <w:sz w:val="24"/>
          <w:szCs w:val="24"/>
        </w:rPr>
      </w:pPr>
    </w:p>
    <w:p w:rsidR="006833D2" w:rsidRPr="00345A4E" w:rsidRDefault="006833D2" w:rsidP="006833D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  <w:r w:rsidRPr="00345A4E">
        <w:t xml:space="preserve"> </w:t>
      </w:r>
      <w:r w:rsidRPr="00345A4E">
        <w:rPr>
          <w:rStyle w:val="a5"/>
          <w:b w:val="0"/>
        </w:rPr>
        <w:t>Требования пожарной безопасности к системам отопления и вентиляции</w:t>
      </w:r>
    </w:p>
    <w:p w:rsidR="006833D2" w:rsidRPr="00345A4E" w:rsidRDefault="006833D2" w:rsidP="006833D2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6833D2" w:rsidRPr="00345A4E" w:rsidRDefault="006833D2" w:rsidP="006833D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Style w:val="a5"/>
          <w:b w:val="0"/>
        </w:rPr>
      </w:pPr>
      <w:r w:rsidRPr="00345A4E">
        <w:t xml:space="preserve"> </w:t>
      </w:r>
      <w:r w:rsidRPr="00345A4E">
        <w:rPr>
          <w:rStyle w:val="a5"/>
          <w:b w:val="0"/>
        </w:rPr>
        <w:t>Пожарная опасность систем отопления и вентиляции.</w:t>
      </w:r>
    </w:p>
    <w:p w:rsidR="006833D2" w:rsidRPr="00345A4E" w:rsidRDefault="006833D2" w:rsidP="006833D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iCs/>
          <w:color w:val="000000"/>
          <w:spacing w:val="-1"/>
        </w:rPr>
      </w:pPr>
      <w:r w:rsidRPr="00345A4E">
        <w:rPr>
          <w:rStyle w:val="a5"/>
          <w:b w:val="0"/>
        </w:rPr>
        <w:t xml:space="preserve"> Меры пожарной безопасности при устройстве систем отопления и вентиляции.</w:t>
      </w:r>
    </w:p>
    <w:p w:rsidR="006833D2" w:rsidRPr="00345A4E" w:rsidRDefault="006833D2" w:rsidP="006833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345A4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Меры пожарной безопасности при устройстве систем отопления и вентиляции определяют </w:t>
      </w:r>
      <w:r w:rsidRPr="00345A4E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Федеральный закон «</w:t>
      </w:r>
      <w:r w:rsidRPr="00345A4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Технический регламент  о требованиях пожарной безопасности» от 22.06.2008 г.  № 123-фз, сводом правил СП 7.13130.2009 «</w:t>
      </w:r>
      <w:r w:rsidRPr="00345A4E">
        <w:rPr>
          <w:rFonts w:ascii="Times New Roman" w:hAnsi="Times New Roman" w:cs="Times New Roman"/>
          <w:bCs/>
          <w:sz w:val="24"/>
          <w:szCs w:val="24"/>
        </w:rPr>
        <w:t xml:space="preserve">Отопление, вентиляция </w:t>
      </w:r>
      <w:r w:rsidRPr="00345A4E">
        <w:rPr>
          <w:rFonts w:ascii="Times New Roman" w:hAnsi="Times New Roman" w:cs="Times New Roman"/>
          <w:sz w:val="24"/>
          <w:szCs w:val="24"/>
        </w:rPr>
        <w:t>и кондиционирование. Противопожарные требования», Правилами противопожарного режима в Российской Федерации.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jc w:val="center"/>
        <w:rPr>
          <w:iCs/>
          <w:color w:val="000000"/>
          <w:spacing w:val="-7"/>
          <w:sz w:val="24"/>
          <w:szCs w:val="24"/>
        </w:rPr>
      </w:pPr>
      <w:r w:rsidRPr="00345A4E">
        <w:rPr>
          <w:b/>
          <w:iCs/>
          <w:color w:val="000000"/>
          <w:spacing w:val="-1"/>
          <w:sz w:val="24"/>
          <w:szCs w:val="24"/>
        </w:rPr>
        <w:t xml:space="preserve"> </w:t>
      </w:r>
      <w:r w:rsidRPr="00345A4E">
        <w:rPr>
          <w:iCs/>
          <w:color w:val="000000"/>
          <w:spacing w:val="-7"/>
          <w:sz w:val="24"/>
          <w:szCs w:val="24"/>
        </w:rPr>
        <w:t>Пожарная опасность электроустановок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jc w:val="center"/>
        <w:rPr>
          <w:b/>
          <w:iCs/>
          <w:color w:val="000000"/>
          <w:spacing w:val="-7"/>
          <w:sz w:val="24"/>
          <w:szCs w:val="24"/>
        </w:rPr>
      </w:pP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Причины возникновения пожаров от электрического тока и меры по их предупреждению: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- короткие замыкания;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- перегрузки;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- большие переходные сопротивления;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- искрение и т.д.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 xml:space="preserve"> Классификация взрывоопасных и пожароопасных зон определена Федеральным законом «Технический регламент  о требованиях пожарной безопасности» от 22.06.2008 г.  № 123-фз (Гл. 5, ст.17, 18, 19).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jc w:val="center"/>
        <w:rPr>
          <w:iCs/>
          <w:color w:val="000000"/>
          <w:spacing w:val="-7"/>
          <w:sz w:val="24"/>
          <w:szCs w:val="24"/>
        </w:rPr>
      </w:pPr>
      <w:r w:rsidRPr="00345A4E">
        <w:rPr>
          <w:b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345A4E">
        <w:rPr>
          <w:iCs/>
          <w:color w:val="000000"/>
          <w:spacing w:val="-7"/>
          <w:sz w:val="24"/>
          <w:szCs w:val="24"/>
        </w:rPr>
        <w:t>Молниезащита</w:t>
      </w:r>
      <w:proofErr w:type="spellEnd"/>
      <w:r w:rsidRPr="00345A4E">
        <w:rPr>
          <w:iCs/>
          <w:color w:val="000000"/>
          <w:spacing w:val="-7"/>
          <w:sz w:val="24"/>
          <w:szCs w:val="24"/>
        </w:rPr>
        <w:t>. Статическое электричество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center"/>
        <w:rPr>
          <w:iCs/>
          <w:color w:val="000000"/>
          <w:spacing w:val="-7"/>
          <w:sz w:val="24"/>
          <w:szCs w:val="24"/>
        </w:rPr>
      </w:pP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Пожарная опасность прямого удара молнии и вторичных ее проявлений.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Прямой удар молнии (первичные проявления молнии) вызывает следующие воздействия на объект: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- электрические;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- термические;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- механические.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 xml:space="preserve">Вторичные проявления молнии связаны с действием на объект электромагнитного поля </w:t>
      </w:r>
      <w:r w:rsidRPr="00345A4E">
        <w:rPr>
          <w:iCs/>
          <w:color w:val="000000"/>
          <w:spacing w:val="-7"/>
          <w:sz w:val="24"/>
          <w:szCs w:val="24"/>
        </w:rPr>
        <w:lastRenderedPageBreak/>
        <w:t>близких разрядов.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 xml:space="preserve">Категории </w:t>
      </w:r>
      <w:proofErr w:type="spellStart"/>
      <w:r w:rsidRPr="00345A4E">
        <w:rPr>
          <w:iCs/>
          <w:color w:val="000000"/>
          <w:spacing w:val="-7"/>
          <w:sz w:val="24"/>
          <w:szCs w:val="24"/>
        </w:rPr>
        <w:t>молниезащиты</w:t>
      </w:r>
      <w:proofErr w:type="spellEnd"/>
      <w:r w:rsidRPr="00345A4E">
        <w:rPr>
          <w:iCs/>
          <w:color w:val="000000"/>
          <w:spacing w:val="-7"/>
          <w:sz w:val="24"/>
          <w:szCs w:val="24"/>
        </w:rPr>
        <w:t xml:space="preserve"> зданий и сооружений. Основные положения по устройству </w:t>
      </w:r>
      <w:proofErr w:type="spellStart"/>
      <w:r w:rsidRPr="00345A4E">
        <w:rPr>
          <w:iCs/>
          <w:color w:val="000000"/>
          <w:spacing w:val="-7"/>
          <w:sz w:val="24"/>
          <w:szCs w:val="24"/>
        </w:rPr>
        <w:t>молниезащиты</w:t>
      </w:r>
      <w:proofErr w:type="spellEnd"/>
      <w:r w:rsidRPr="00345A4E">
        <w:rPr>
          <w:iCs/>
          <w:color w:val="000000"/>
          <w:spacing w:val="-7"/>
          <w:sz w:val="24"/>
          <w:szCs w:val="24"/>
        </w:rPr>
        <w:t>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proofErr w:type="spellStart"/>
      <w:r w:rsidRPr="00345A4E">
        <w:rPr>
          <w:iCs/>
          <w:color w:val="000000"/>
          <w:spacing w:val="-7"/>
          <w:sz w:val="24"/>
          <w:szCs w:val="24"/>
        </w:rPr>
        <w:t>Молниезащита</w:t>
      </w:r>
      <w:proofErr w:type="spellEnd"/>
      <w:r w:rsidRPr="00345A4E">
        <w:rPr>
          <w:iCs/>
          <w:color w:val="000000"/>
          <w:spacing w:val="-7"/>
          <w:sz w:val="24"/>
          <w:szCs w:val="24"/>
        </w:rPr>
        <w:t xml:space="preserve"> представляет собой комплекс мероприятий, направленных на предотвращение прямого удара молнии в объект или на устранение опасных последствий, связанных с прямым ударом молнии; к этому комплексу относятся также средства защиты, предохраняющие объект от вторичных воздействий молнии и заноса высокого потенциала.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Средством защиты от прямых ударов молнии служит молниеотвод — устройство, рассчитанное на непосредственный контакт с каналом молнии и отводящее ее ток в землю.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 xml:space="preserve">Молниеотвод состоит из следующих элементов: 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 xml:space="preserve">- </w:t>
      </w:r>
      <w:proofErr w:type="spellStart"/>
      <w:r w:rsidRPr="00345A4E">
        <w:rPr>
          <w:iCs/>
          <w:color w:val="000000"/>
          <w:spacing w:val="-7"/>
          <w:sz w:val="24"/>
          <w:szCs w:val="24"/>
        </w:rPr>
        <w:t>молниеприемника</w:t>
      </w:r>
      <w:proofErr w:type="spellEnd"/>
      <w:r w:rsidRPr="00345A4E">
        <w:rPr>
          <w:iCs/>
          <w:color w:val="000000"/>
          <w:spacing w:val="-7"/>
          <w:sz w:val="24"/>
          <w:szCs w:val="24"/>
        </w:rPr>
        <w:t>;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- опоры;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- токоотвода;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- заземлителя.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 xml:space="preserve">По типу </w:t>
      </w:r>
      <w:proofErr w:type="spellStart"/>
      <w:r w:rsidRPr="00345A4E">
        <w:rPr>
          <w:iCs/>
          <w:color w:val="000000"/>
          <w:spacing w:val="-7"/>
          <w:sz w:val="24"/>
          <w:szCs w:val="24"/>
        </w:rPr>
        <w:t>молниеприемника</w:t>
      </w:r>
      <w:proofErr w:type="spellEnd"/>
      <w:r w:rsidRPr="00345A4E">
        <w:rPr>
          <w:iCs/>
          <w:color w:val="000000"/>
          <w:spacing w:val="-7"/>
          <w:sz w:val="24"/>
          <w:szCs w:val="24"/>
        </w:rPr>
        <w:t xml:space="preserve"> молниеотводы разделяются </w:t>
      </w:r>
      <w:proofErr w:type="gramStart"/>
      <w:r w:rsidRPr="00345A4E">
        <w:rPr>
          <w:iCs/>
          <w:color w:val="000000"/>
          <w:spacing w:val="-7"/>
          <w:sz w:val="24"/>
          <w:szCs w:val="24"/>
        </w:rPr>
        <w:t>на</w:t>
      </w:r>
      <w:proofErr w:type="gramEnd"/>
      <w:r w:rsidRPr="00345A4E">
        <w:rPr>
          <w:iCs/>
          <w:color w:val="000000"/>
          <w:spacing w:val="-7"/>
          <w:sz w:val="24"/>
          <w:szCs w:val="24"/>
        </w:rPr>
        <w:t>: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- стержневые (вертикальные);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- тросовые (горизонтальные протяженные);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- сетки.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Статическое электричество и его пожарная опасность. Меры профилактики.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Возникновение статического электричества — сложный процесс, зависящий от множества факторов. Электризация возникает при соприкосновении двух разнородных веществ, обладающих различными атомными и молекулярными силами притяжения на поверхности соприкосновения. Одна из контактирующих поверхностей должна быть из диэлектрического материала. При этом происходит перераспределение электронов или ионов веществ, образующее двойной электрический слой с зарядами противоположных знаков.</w:t>
      </w:r>
    </w:p>
    <w:p w:rsidR="006833D2" w:rsidRPr="00345A4E" w:rsidRDefault="006833D2" w:rsidP="006833D2">
      <w:pPr>
        <w:pStyle w:val="31"/>
        <w:shd w:val="clear" w:color="auto" w:fill="FFFFFF"/>
        <w:spacing w:line="260" w:lineRule="atLeast"/>
        <w:ind w:firstLine="540"/>
        <w:jc w:val="both"/>
        <w:rPr>
          <w:iCs/>
          <w:color w:val="000000"/>
          <w:spacing w:val="-7"/>
          <w:sz w:val="24"/>
          <w:szCs w:val="24"/>
        </w:rPr>
      </w:pPr>
      <w:r w:rsidRPr="00345A4E">
        <w:rPr>
          <w:iCs/>
          <w:color w:val="000000"/>
          <w:spacing w:val="-7"/>
          <w:sz w:val="24"/>
          <w:szCs w:val="24"/>
        </w:rPr>
        <w:t>Образование двойных электрических слоев возможно при контакте тел и из одинаковых диэлектрических материалов за счет наличия на их поверхностях загрязнений, различной температуры тел и т.д.</w:t>
      </w:r>
    </w:p>
    <w:p w:rsidR="004628A2" w:rsidRPr="00345A4E" w:rsidRDefault="004628A2" w:rsidP="00CE112F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ab/>
      </w:r>
    </w:p>
    <w:p w:rsidR="004628A2" w:rsidRPr="00345A4E" w:rsidRDefault="0004487E" w:rsidP="00CE112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="004628A2" w:rsidRPr="00345A4E">
        <w:rPr>
          <w:rFonts w:ascii="Times New Roman" w:hAnsi="Times New Roman" w:cs="Times New Roman"/>
          <w:b/>
          <w:sz w:val="24"/>
          <w:szCs w:val="24"/>
        </w:rPr>
        <w:t>Требования пожарной безопасности при проведении пожароопасных работ (для объектовых ДПД, ДПК).</w:t>
      </w:r>
    </w:p>
    <w:p w:rsidR="0004487E" w:rsidRPr="00345A4E" w:rsidRDefault="0004487E" w:rsidP="0004487E">
      <w:pPr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Нормативные документы, регламентирующие порядок проведения пожароопасных работ. </w:t>
      </w:r>
      <w:r w:rsidRPr="00345A4E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Федеральный закон «Технический регламент  о требованиях пожарной безопасности» от 22.06.2008 г.  № 123-фз, </w:t>
      </w:r>
      <w:r w:rsidRPr="00345A4E">
        <w:rPr>
          <w:rFonts w:ascii="Times New Roman" w:hAnsi="Times New Roman" w:cs="Times New Roman"/>
          <w:sz w:val="24"/>
          <w:szCs w:val="24"/>
        </w:rPr>
        <w:t>Правила противопожарного режима в Российской Федерации.</w:t>
      </w:r>
    </w:p>
    <w:p w:rsidR="0004487E" w:rsidRPr="00345A4E" w:rsidRDefault="0004487E" w:rsidP="0004487E">
      <w:pPr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Виды огневых работ и их пожарная опасность.</w:t>
      </w:r>
    </w:p>
    <w:p w:rsidR="0004487E" w:rsidRPr="00345A4E" w:rsidRDefault="0004487E" w:rsidP="0004487E">
      <w:pPr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электросварка, </w:t>
      </w:r>
    </w:p>
    <w:p w:rsidR="0004487E" w:rsidRPr="00345A4E" w:rsidRDefault="0004487E" w:rsidP="0004487E">
      <w:pPr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газосварка, </w:t>
      </w:r>
    </w:p>
    <w:p w:rsidR="0004487E" w:rsidRPr="00345A4E" w:rsidRDefault="0004487E" w:rsidP="0004487E">
      <w:pPr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бензин</w:t>
      </w:r>
      <w:proofErr w:type="gram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proofErr w:type="spell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керосинорезка</w:t>
      </w:r>
      <w:proofErr w:type="spell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04487E" w:rsidRPr="00345A4E" w:rsidRDefault="0004487E" w:rsidP="0004487E">
      <w:pPr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паяльные работы, </w:t>
      </w:r>
    </w:p>
    <w:p w:rsidR="0004487E" w:rsidRPr="00345A4E" w:rsidRDefault="0004487E" w:rsidP="0004487E">
      <w:pPr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варка битумов и смол, </w:t>
      </w:r>
    </w:p>
    <w:p w:rsidR="0004487E" w:rsidRPr="00345A4E" w:rsidRDefault="0004487E" w:rsidP="0004487E">
      <w:pPr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сжигание горючих отходов, </w:t>
      </w:r>
    </w:p>
    <w:p w:rsidR="0004487E" w:rsidRPr="00345A4E" w:rsidRDefault="0004487E" w:rsidP="0004487E">
      <w:pPr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- механическая обработка металла с выделением искр.</w:t>
      </w:r>
    </w:p>
    <w:p w:rsidR="0004487E" w:rsidRPr="00345A4E" w:rsidRDefault="0004487E" w:rsidP="0004487E">
      <w:pPr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Постоянные и временные посты проведения огневых работ.</w:t>
      </w:r>
    </w:p>
    <w:p w:rsidR="0004487E" w:rsidRPr="00345A4E" w:rsidRDefault="0004487E" w:rsidP="0004487E">
      <w:pPr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Порядок допуска лиц к огневым работам и </w:t>
      </w:r>
      <w:proofErr w:type="gramStart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их проведением.</w:t>
      </w:r>
    </w:p>
    <w:p w:rsidR="0004487E" w:rsidRPr="00345A4E" w:rsidRDefault="0004487E" w:rsidP="0004487E">
      <w:pPr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Style w:val="a5"/>
          <w:rFonts w:ascii="Times New Roman" w:hAnsi="Times New Roman" w:cs="Times New Roman"/>
          <w:b w:val="0"/>
          <w:sz w:val="24"/>
          <w:szCs w:val="24"/>
        </w:rPr>
        <w:t>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04487E" w:rsidRPr="00345A4E" w:rsidRDefault="0004487E" w:rsidP="0004487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Общие требования обеспечения пожарной безопасности при производстве огневых работ содержатся в Правилах противопожарного режима в Российской Федерации. </w:t>
      </w:r>
    </w:p>
    <w:p w:rsidR="0004487E" w:rsidRPr="00345A4E" w:rsidRDefault="0004487E" w:rsidP="0004487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>Эти требования заключаются в следующем.</w:t>
      </w:r>
    </w:p>
    <w:p w:rsidR="0004487E" w:rsidRPr="00345A4E" w:rsidRDefault="0004487E" w:rsidP="0004487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lastRenderedPageBreak/>
        <w:t xml:space="preserve">На проведение всех видов огневых работ на временных местах (кроме строительных площадок и частных домовладений) руководитель объекта обязан оформить наряд-допуск. Места проведения огневых работ следует обеспечивать первичными средствами пожаротушения (огнетушитель, ящик с песком и лопатой, ведром с водой). </w:t>
      </w:r>
    </w:p>
    <w:p w:rsidR="0004487E" w:rsidRPr="00345A4E" w:rsidRDefault="0004487E" w:rsidP="0004487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Не разрешается размещать постоянные места для проведения огневых работ в пожароопасных и взрывопожароопасных помещениях. </w:t>
      </w:r>
    </w:p>
    <w:p w:rsidR="0004487E" w:rsidRPr="00345A4E" w:rsidRDefault="0004487E" w:rsidP="0004487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оборудование, на котором предусматривается проведение огневых работ, должно быть приведено во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взрывопожаробезопасное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 xml:space="preserve"> состояние путем: </w:t>
      </w:r>
    </w:p>
    <w:p w:rsidR="0004487E" w:rsidRPr="00345A4E" w:rsidRDefault="0004487E" w:rsidP="0004487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освобождения от взрывопожароопасных веществ; </w:t>
      </w:r>
    </w:p>
    <w:p w:rsidR="0004487E" w:rsidRPr="00345A4E" w:rsidRDefault="0004487E" w:rsidP="0004487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отключения от действующих коммуникаций (за исключением коммуникаций, используемых для подготовки к проведению огневых работ); </w:t>
      </w:r>
    </w:p>
    <w:p w:rsidR="0004487E" w:rsidRPr="00345A4E" w:rsidRDefault="0004487E" w:rsidP="0004487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A4E">
        <w:rPr>
          <w:rFonts w:ascii="Times New Roman" w:hAnsi="Times New Roman" w:cs="Times New Roman"/>
          <w:sz w:val="24"/>
          <w:szCs w:val="24"/>
        </w:rPr>
        <w:t xml:space="preserve">предварительной очистки, промывки, пропарки, вентиляции, сорбции, </w:t>
      </w:r>
      <w:proofErr w:type="spellStart"/>
      <w:r w:rsidRPr="00345A4E">
        <w:rPr>
          <w:rFonts w:ascii="Times New Roman" w:hAnsi="Times New Roman" w:cs="Times New Roman"/>
          <w:sz w:val="24"/>
          <w:szCs w:val="24"/>
        </w:rPr>
        <w:t>флегматизации</w:t>
      </w:r>
      <w:proofErr w:type="spellEnd"/>
      <w:r w:rsidRPr="00345A4E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04487E" w:rsidRPr="00345A4E" w:rsidRDefault="0004487E" w:rsidP="00CE112F">
      <w:pPr>
        <w:spacing w:after="0" w:line="348" w:lineRule="atLeast"/>
        <w:rPr>
          <w:rFonts w:ascii="Times New Roman" w:hAnsi="Times New Roman" w:cs="Times New Roman"/>
          <w:b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>13. Статистика пожаров и их последствий. Основные причины возникновения пожаров на объектах и меры по их профилактике.</w:t>
      </w:r>
    </w:p>
    <w:p w:rsidR="0004487E" w:rsidRPr="00345A4E" w:rsidRDefault="0004487E" w:rsidP="0004487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Cs/>
        </w:rPr>
      </w:pPr>
      <w:r w:rsidRPr="00345A4E">
        <w:rPr>
          <w:bCs/>
        </w:rPr>
        <w:t>Оперативная обстановка с пожарами в Российской Федерации.</w:t>
      </w:r>
    </w:p>
    <w:p w:rsidR="0004487E" w:rsidRPr="00345A4E" w:rsidRDefault="0004487E" w:rsidP="0004487E">
      <w:pPr>
        <w:pStyle w:val="31"/>
        <w:shd w:val="clear" w:color="auto" w:fill="FFFFFF"/>
        <w:spacing w:line="260" w:lineRule="atLeast"/>
        <w:ind w:right="24" w:firstLine="540"/>
        <w:jc w:val="both"/>
        <w:rPr>
          <w:bCs/>
          <w:iCs/>
          <w:sz w:val="24"/>
          <w:szCs w:val="24"/>
          <w:u w:val="single"/>
        </w:rPr>
      </w:pPr>
      <w:r w:rsidRPr="00345A4E">
        <w:rPr>
          <w:bCs/>
          <w:iCs/>
          <w:color w:val="000000"/>
          <w:spacing w:val="2"/>
          <w:sz w:val="24"/>
          <w:szCs w:val="24"/>
          <w:u w:val="single"/>
        </w:rPr>
        <w:t>Как показывает статистика, наибольшее коли</w:t>
      </w:r>
      <w:r w:rsidRPr="00345A4E">
        <w:rPr>
          <w:bCs/>
          <w:iCs/>
          <w:color w:val="000000"/>
          <w:spacing w:val="4"/>
          <w:sz w:val="24"/>
          <w:szCs w:val="24"/>
          <w:u w:val="single"/>
        </w:rPr>
        <w:t>чество пожаров происходит по следующим при</w:t>
      </w:r>
      <w:r w:rsidRPr="00345A4E">
        <w:rPr>
          <w:bCs/>
          <w:iCs/>
          <w:color w:val="000000"/>
          <w:spacing w:val="4"/>
          <w:sz w:val="24"/>
          <w:szCs w:val="24"/>
          <w:u w:val="single"/>
        </w:rPr>
        <w:softHyphen/>
      </w:r>
      <w:r w:rsidRPr="00345A4E">
        <w:rPr>
          <w:bCs/>
          <w:iCs/>
          <w:color w:val="000000"/>
          <w:spacing w:val="2"/>
          <w:sz w:val="24"/>
          <w:szCs w:val="24"/>
          <w:u w:val="single"/>
        </w:rPr>
        <w:t>чинам:</w:t>
      </w:r>
    </w:p>
    <w:p w:rsidR="0004487E" w:rsidRPr="00345A4E" w:rsidRDefault="0004487E" w:rsidP="0004487E">
      <w:pPr>
        <w:pStyle w:val="31"/>
        <w:numPr>
          <w:ilvl w:val="0"/>
          <w:numId w:val="2"/>
        </w:numPr>
        <w:shd w:val="clear" w:color="auto" w:fill="FFFFFF"/>
        <w:tabs>
          <w:tab w:val="left" w:pos="595"/>
        </w:tabs>
        <w:spacing w:line="260" w:lineRule="atLeast"/>
        <w:ind w:left="2" w:firstLine="540"/>
        <w:rPr>
          <w:i/>
          <w:color w:val="000000"/>
          <w:sz w:val="24"/>
          <w:szCs w:val="24"/>
        </w:rPr>
      </w:pPr>
      <w:r w:rsidRPr="00345A4E">
        <w:rPr>
          <w:color w:val="000000"/>
          <w:sz w:val="24"/>
          <w:szCs w:val="24"/>
        </w:rPr>
        <w:t>неосторожное обращение с огнем (курение, кост</w:t>
      </w:r>
      <w:r w:rsidRPr="00345A4E">
        <w:rPr>
          <w:color w:val="000000"/>
          <w:sz w:val="24"/>
          <w:szCs w:val="24"/>
        </w:rPr>
        <w:softHyphen/>
      </w:r>
      <w:r w:rsidRPr="00345A4E">
        <w:rPr>
          <w:color w:val="000000"/>
          <w:spacing w:val="4"/>
          <w:sz w:val="24"/>
          <w:szCs w:val="24"/>
        </w:rPr>
        <w:t>ры, свечи, отогревание труб, двигателей и др.);</w:t>
      </w:r>
    </w:p>
    <w:p w:rsidR="0004487E" w:rsidRPr="00345A4E" w:rsidRDefault="0004487E" w:rsidP="0004487E">
      <w:pPr>
        <w:pStyle w:val="31"/>
        <w:numPr>
          <w:ilvl w:val="0"/>
          <w:numId w:val="2"/>
        </w:numPr>
        <w:shd w:val="clear" w:color="auto" w:fill="FFFFFF"/>
        <w:tabs>
          <w:tab w:val="left" w:pos="595"/>
        </w:tabs>
        <w:spacing w:line="260" w:lineRule="atLeast"/>
        <w:ind w:left="2" w:firstLine="540"/>
        <w:rPr>
          <w:color w:val="000000"/>
          <w:sz w:val="24"/>
          <w:szCs w:val="24"/>
        </w:rPr>
      </w:pPr>
      <w:r w:rsidRPr="00345A4E">
        <w:rPr>
          <w:color w:val="000000"/>
          <w:spacing w:val="-1"/>
          <w:sz w:val="24"/>
          <w:szCs w:val="24"/>
        </w:rPr>
        <w:t xml:space="preserve">неисправность производственного оборудования, </w:t>
      </w:r>
      <w:r w:rsidRPr="00345A4E">
        <w:rPr>
          <w:color w:val="000000"/>
          <w:spacing w:val="6"/>
          <w:sz w:val="24"/>
          <w:szCs w:val="24"/>
        </w:rPr>
        <w:t xml:space="preserve">нарушение технологического процесса, статическое </w:t>
      </w:r>
      <w:r w:rsidRPr="00345A4E">
        <w:rPr>
          <w:color w:val="000000"/>
          <w:spacing w:val="1"/>
          <w:sz w:val="24"/>
          <w:szCs w:val="24"/>
        </w:rPr>
        <w:t>электричество;</w:t>
      </w:r>
    </w:p>
    <w:p w:rsidR="0004487E" w:rsidRPr="00345A4E" w:rsidRDefault="0004487E" w:rsidP="0004487E">
      <w:pPr>
        <w:pStyle w:val="31"/>
        <w:numPr>
          <w:ilvl w:val="0"/>
          <w:numId w:val="2"/>
        </w:numPr>
        <w:shd w:val="clear" w:color="auto" w:fill="FFFFFF"/>
        <w:tabs>
          <w:tab w:val="left" w:pos="595"/>
        </w:tabs>
        <w:spacing w:line="260" w:lineRule="atLeast"/>
        <w:ind w:left="2" w:firstLine="540"/>
        <w:rPr>
          <w:color w:val="000000"/>
          <w:sz w:val="24"/>
          <w:szCs w:val="24"/>
        </w:rPr>
      </w:pPr>
      <w:r w:rsidRPr="00345A4E">
        <w:rPr>
          <w:color w:val="000000"/>
          <w:spacing w:val="4"/>
          <w:sz w:val="24"/>
          <w:szCs w:val="24"/>
        </w:rPr>
        <w:t>нарушение правил эксплуатации электрообору</w:t>
      </w:r>
      <w:r w:rsidRPr="00345A4E">
        <w:rPr>
          <w:color w:val="000000"/>
          <w:spacing w:val="4"/>
          <w:sz w:val="24"/>
          <w:szCs w:val="24"/>
        </w:rPr>
        <w:softHyphen/>
      </w:r>
      <w:r w:rsidRPr="00345A4E">
        <w:rPr>
          <w:color w:val="000000"/>
          <w:spacing w:val="9"/>
          <w:sz w:val="24"/>
          <w:szCs w:val="24"/>
        </w:rPr>
        <w:t xml:space="preserve">дования и электрических бытовых приборов, в том </w:t>
      </w:r>
      <w:r w:rsidRPr="00345A4E">
        <w:rPr>
          <w:color w:val="000000"/>
          <w:spacing w:val="3"/>
          <w:sz w:val="24"/>
          <w:szCs w:val="24"/>
        </w:rPr>
        <w:t>числе — самовозгорание телевизоров;</w:t>
      </w:r>
    </w:p>
    <w:p w:rsidR="0004487E" w:rsidRPr="00345A4E" w:rsidRDefault="0004487E" w:rsidP="0004487E">
      <w:pPr>
        <w:pStyle w:val="31"/>
        <w:numPr>
          <w:ilvl w:val="0"/>
          <w:numId w:val="2"/>
        </w:numPr>
        <w:shd w:val="clear" w:color="auto" w:fill="FFFFFF"/>
        <w:tabs>
          <w:tab w:val="left" w:pos="0"/>
        </w:tabs>
        <w:spacing w:line="260" w:lineRule="atLeast"/>
        <w:ind w:firstLine="540"/>
        <w:rPr>
          <w:color w:val="000000"/>
          <w:sz w:val="24"/>
          <w:szCs w:val="24"/>
        </w:rPr>
      </w:pPr>
      <w:r w:rsidRPr="00345A4E">
        <w:rPr>
          <w:color w:val="000000"/>
          <w:spacing w:val="2"/>
          <w:sz w:val="24"/>
          <w:szCs w:val="24"/>
        </w:rPr>
        <w:t>от электрогазосварочных работ;</w:t>
      </w:r>
    </w:p>
    <w:p w:rsidR="0004487E" w:rsidRPr="00345A4E" w:rsidRDefault="0004487E" w:rsidP="0004487E">
      <w:pPr>
        <w:pStyle w:val="31"/>
        <w:numPr>
          <w:ilvl w:val="0"/>
          <w:numId w:val="2"/>
        </w:numPr>
        <w:shd w:val="clear" w:color="auto" w:fill="FFFFFF"/>
        <w:tabs>
          <w:tab w:val="left" w:pos="595"/>
        </w:tabs>
        <w:spacing w:line="260" w:lineRule="atLeast"/>
        <w:ind w:left="2" w:firstLine="540"/>
        <w:rPr>
          <w:color w:val="000000"/>
          <w:sz w:val="24"/>
          <w:szCs w:val="24"/>
        </w:rPr>
      </w:pPr>
      <w:r w:rsidRPr="00345A4E">
        <w:rPr>
          <w:color w:val="000000"/>
          <w:spacing w:val="1"/>
          <w:sz w:val="24"/>
          <w:szCs w:val="24"/>
        </w:rPr>
        <w:t>от искр котельных и неисправных печей и дымо</w:t>
      </w:r>
      <w:r w:rsidRPr="00345A4E">
        <w:rPr>
          <w:color w:val="000000"/>
          <w:spacing w:val="1"/>
          <w:sz w:val="24"/>
          <w:szCs w:val="24"/>
        </w:rPr>
        <w:softHyphen/>
      </w:r>
      <w:r w:rsidRPr="00345A4E">
        <w:rPr>
          <w:color w:val="000000"/>
          <w:sz w:val="24"/>
          <w:szCs w:val="24"/>
        </w:rPr>
        <w:t>ходов;</w:t>
      </w:r>
    </w:p>
    <w:p w:rsidR="0004487E" w:rsidRPr="00345A4E" w:rsidRDefault="0004487E" w:rsidP="0004487E">
      <w:pPr>
        <w:pStyle w:val="31"/>
        <w:numPr>
          <w:ilvl w:val="0"/>
          <w:numId w:val="2"/>
        </w:numPr>
        <w:shd w:val="clear" w:color="auto" w:fill="FFFFFF"/>
        <w:tabs>
          <w:tab w:val="left" w:pos="595"/>
        </w:tabs>
        <w:spacing w:line="260" w:lineRule="atLeast"/>
        <w:ind w:left="2" w:firstLine="540"/>
        <w:rPr>
          <w:color w:val="000000"/>
          <w:sz w:val="24"/>
          <w:szCs w:val="24"/>
        </w:rPr>
      </w:pPr>
      <w:r w:rsidRPr="00345A4E">
        <w:rPr>
          <w:color w:val="000000"/>
          <w:spacing w:val="7"/>
          <w:sz w:val="24"/>
          <w:szCs w:val="24"/>
        </w:rPr>
        <w:t>в результате скопления пыли в каналах венти</w:t>
      </w:r>
      <w:r w:rsidRPr="00345A4E">
        <w:rPr>
          <w:color w:val="000000"/>
          <w:spacing w:val="7"/>
          <w:sz w:val="24"/>
          <w:szCs w:val="24"/>
        </w:rPr>
        <w:softHyphen/>
      </w:r>
      <w:r w:rsidRPr="00345A4E">
        <w:rPr>
          <w:color w:val="000000"/>
          <w:spacing w:val="8"/>
          <w:sz w:val="24"/>
          <w:szCs w:val="24"/>
        </w:rPr>
        <w:t>ляции, на перекрытиях, кровлях, фермах и т.п.;</w:t>
      </w:r>
    </w:p>
    <w:p w:rsidR="0004487E" w:rsidRPr="00345A4E" w:rsidRDefault="0004487E" w:rsidP="0004487E">
      <w:pPr>
        <w:pStyle w:val="31"/>
        <w:numPr>
          <w:ilvl w:val="0"/>
          <w:numId w:val="2"/>
        </w:numPr>
        <w:shd w:val="clear" w:color="auto" w:fill="FFFFFF"/>
        <w:tabs>
          <w:tab w:val="left" w:pos="0"/>
        </w:tabs>
        <w:spacing w:line="260" w:lineRule="atLeast"/>
        <w:ind w:firstLine="540"/>
        <w:rPr>
          <w:color w:val="000000"/>
          <w:sz w:val="24"/>
          <w:szCs w:val="24"/>
        </w:rPr>
      </w:pPr>
      <w:r w:rsidRPr="00345A4E">
        <w:rPr>
          <w:color w:val="000000"/>
          <w:spacing w:val="3"/>
          <w:sz w:val="24"/>
          <w:szCs w:val="24"/>
        </w:rPr>
        <w:t>от грозовых разрядов.</w:t>
      </w:r>
    </w:p>
    <w:p w:rsidR="0004487E" w:rsidRPr="00345A4E" w:rsidRDefault="0004487E" w:rsidP="0004487E">
      <w:pPr>
        <w:pStyle w:val="31"/>
        <w:shd w:val="clear" w:color="auto" w:fill="FFFFFF"/>
        <w:spacing w:line="260" w:lineRule="atLeast"/>
        <w:ind w:left="24" w:right="12" w:firstLine="540"/>
        <w:jc w:val="both"/>
        <w:rPr>
          <w:sz w:val="24"/>
          <w:szCs w:val="24"/>
        </w:rPr>
      </w:pPr>
      <w:r w:rsidRPr="00345A4E">
        <w:rPr>
          <w:color w:val="000000"/>
          <w:spacing w:val="3"/>
          <w:sz w:val="24"/>
          <w:szCs w:val="24"/>
        </w:rPr>
        <w:t>Основное количество пожаров приходится на зда</w:t>
      </w:r>
      <w:r w:rsidRPr="00345A4E">
        <w:rPr>
          <w:color w:val="000000"/>
          <w:spacing w:val="3"/>
          <w:sz w:val="24"/>
          <w:szCs w:val="24"/>
        </w:rPr>
        <w:softHyphen/>
      </w:r>
      <w:r w:rsidRPr="00345A4E">
        <w:rPr>
          <w:color w:val="000000"/>
          <w:spacing w:val="7"/>
          <w:sz w:val="24"/>
          <w:szCs w:val="24"/>
        </w:rPr>
        <w:t>ния жилого сектора.</w:t>
      </w:r>
    </w:p>
    <w:p w:rsidR="0004487E" w:rsidRPr="00345A4E" w:rsidRDefault="0004487E" w:rsidP="0004487E">
      <w:pPr>
        <w:pStyle w:val="31"/>
        <w:shd w:val="clear" w:color="auto" w:fill="FFFFFF"/>
        <w:spacing w:line="260" w:lineRule="atLeast"/>
        <w:ind w:left="22" w:right="2" w:firstLine="540"/>
        <w:jc w:val="both"/>
        <w:rPr>
          <w:sz w:val="24"/>
          <w:szCs w:val="24"/>
        </w:rPr>
      </w:pPr>
      <w:r w:rsidRPr="00345A4E">
        <w:rPr>
          <w:color w:val="000000"/>
          <w:spacing w:val="4"/>
          <w:sz w:val="24"/>
          <w:szCs w:val="24"/>
        </w:rPr>
        <w:t xml:space="preserve">Не снижается количество пожаров на объектах с </w:t>
      </w:r>
      <w:r w:rsidRPr="00345A4E">
        <w:rPr>
          <w:color w:val="000000"/>
          <w:spacing w:val="1"/>
          <w:sz w:val="24"/>
          <w:szCs w:val="24"/>
        </w:rPr>
        <w:t>массовым пребыванием людей (культурно-зрелищные учреждения, общежития и др.). Растет количество по</w:t>
      </w:r>
      <w:r w:rsidRPr="00345A4E">
        <w:rPr>
          <w:color w:val="000000"/>
          <w:spacing w:val="1"/>
          <w:sz w:val="24"/>
          <w:szCs w:val="24"/>
        </w:rPr>
        <w:softHyphen/>
      </w:r>
      <w:r w:rsidRPr="00345A4E">
        <w:rPr>
          <w:color w:val="000000"/>
          <w:spacing w:val="8"/>
          <w:sz w:val="24"/>
          <w:szCs w:val="24"/>
        </w:rPr>
        <w:t>жаров на таких объектах, как дачи.</w:t>
      </w:r>
    </w:p>
    <w:p w:rsidR="0004487E" w:rsidRPr="00345A4E" w:rsidRDefault="0004487E" w:rsidP="0004487E">
      <w:pPr>
        <w:pStyle w:val="31"/>
        <w:shd w:val="clear" w:color="auto" w:fill="FFFFFF"/>
        <w:spacing w:line="260" w:lineRule="atLeast"/>
        <w:ind w:firstLine="540"/>
        <w:rPr>
          <w:sz w:val="24"/>
          <w:szCs w:val="24"/>
        </w:rPr>
      </w:pPr>
      <w:r w:rsidRPr="00345A4E">
        <w:rPr>
          <w:color w:val="000000"/>
          <w:spacing w:val="4"/>
          <w:sz w:val="24"/>
          <w:szCs w:val="24"/>
        </w:rPr>
        <w:t>Имеют место и умышленные поджоги.</w:t>
      </w:r>
    </w:p>
    <w:p w:rsidR="0004487E" w:rsidRPr="00345A4E" w:rsidRDefault="0004487E" w:rsidP="0004487E">
      <w:pPr>
        <w:pStyle w:val="31"/>
        <w:shd w:val="clear" w:color="auto" w:fill="FFFFFF"/>
        <w:spacing w:line="260" w:lineRule="atLeast"/>
        <w:ind w:left="29" w:right="7" w:firstLine="540"/>
        <w:jc w:val="both"/>
        <w:rPr>
          <w:sz w:val="24"/>
          <w:szCs w:val="24"/>
        </w:rPr>
      </w:pPr>
      <w:r w:rsidRPr="00345A4E">
        <w:rPr>
          <w:color w:val="000000"/>
          <w:spacing w:val="2"/>
          <w:sz w:val="24"/>
          <w:szCs w:val="24"/>
        </w:rPr>
        <w:t>Нарушение технологических процессов, неисправ</w:t>
      </w:r>
      <w:r w:rsidRPr="00345A4E">
        <w:rPr>
          <w:color w:val="000000"/>
          <w:spacing w:val="2"/>
          <w:sz w:val="24"/>
          <w:szCs w:val="24"/>
        </w:rPr>
        <w:softHyphen/>
      </w:r>
      <w:r w:rsidRPr="00345A4E">
        <w:rPr>
          <w:color w:val="000000"/>
          <w:sz w:val="24"/>
          <w:szCs w:val="24"/>
        </w:rPr>
        <w:t>ность оборудования и коммуникаций могут в этих ус</w:t>
      </w:r>
      <w:r w:rsidRPr="00345A4E">
        <w:rPr>
          <w:color w:val="000000"/>
          <w:sz w:val="24"/>
          <w:szCs w:val="24"/>
        </w:rPr>
        <w:softHyphen/>
        <w:t>ловиях являться источником образования взрывоопас</w:t>
      </w:r>
      <w:r w:rsidRPr="00345A4E">
        <w:rPr>
          <w:color w:val="000000"/>
          <w:sz w:val="24"/>
          <w:szCs w:val="24"/>
        </w:rPr>
        <w:softHyphen/>
      </w:r>
      <w:r w:rsidRPr="00345A4E">
        <w:rPr>
          <w:color w:val="000000"/>
          <w:spacing w:val="4"/>
          <w:sz w:val="24"/>
          <w:szCs w:val="24"/>
        </w:rPr>
        <w:t>ной и пожароопасной среды.</w:t>
      </w:r>
    </w:p>
    <w:p w:rsidR="0004487E" w:rsidRPr="00345A4E" w:rsidRDefault="0004487E" w:rsidP="0004487E">
      <w:pPr>
        <w:pStyle w:val="31"/>
        <w:shd w:val="clear" w:color="auto" w:fill="FFFFFF"/>
        <w:spacing w:line="260" w:lineRule="atLeast"/>
        <w:ind w:left="31" w:firstLine="540"/>
        <w:jc w:val="both"/>
        <w:rPr>
          <w:sz w:val="24"/>
          <w:szCs w:val="24"/>
        </w:rPr>
      </w:pPr>
      <w:r w:rsidRPr="00345A4E">
        <w:rPr>
          <w:sz w:val="24"/>
          <w:szCs w:val="24"/>
        </w:rPr>
        <w:t xml:space="preserve">Возникновение в таких средах электрических искр, </w:t>
      </w:r>
      <w:r w:rsidRPr="00345A4E">
        <w:rPr>
          <w:spacing w:val="2"/>
          <w:sz w:val="24"/>
          <w:szCs w:val="24"/>
        </w:rPr>
        <w:t>дуг или же нагрев окружающих предметов до крити</w:t>
      </w:r>
      <w:r w:rsidRPr="00345A4E">
        <w:rPr>
          <w:spacing w:val="2"/>
          <w:sz w:val="24"/>
          <w:szCs w:val="24"/>
        </w:rPr>
        <w:softHyphen/>
      </w:r>
      <w:r w:rsidRPr="00345A4E">
        <w:rPr>
          <w:spacing w:val="4"/>
          <w:sz w:val="24"/>
          <w:szCs w:val="24"/>
        </w:rPr>
        <w:t xml:space="preserve">ческих температур приводят в определенных случаях </w:t>
      </w:r>
      <w:r w:rsidRPr="00345A4E">
        <w:rPr>
          <w:spacing w:val="-1"/>
          <w:sz w:val="24"/>
          <w:szCs w:val="24"/>
        </w:rPr>
        <w:t>к взрывам и пожарам. Этому способствует, в свою оче</w:t>
      </w:r>
      <w:r w:rsidRPr="00345A4E">
        <w:rPr>
          <w:spacing w:val="-1"/>
          <w:sz w:val="24"/>
          <w:szCs w:val="24"/>
        </w:rPr>
        <w:softHyphen/>
      </w:r>
      <w:r w:rsidRPr="00345A4E">
        <w:rPr>
          <w:spacing w:val="7"/>
          <w:sz w:val="24"/>
          <w:szCs w:val="24"/>
        </w:rPr>
        <w:t xml:space="preserve">редь, повреждение изоляции, слабые электрические </w:t>
      </w:r>
      <w:r w:rsidRPr="00345A4E">
        <w:rPr>
          <w:color w:val="000000"/>
          <w:spacing w:val="2"/>
          <w:sz w:val="24"/>
          <w:szCs w:val="24"/>
        </w:rPr>
        <w:t>контакты, а отсюда перегрев проводов и кабелей, ко</w:t>
      </w:r>
      <w:r w:rsidRPr="00345A4E">
        <w:rPr>
          <w:color w:val="000000"/>
          <w:spacing w:val="2"/>
          <w:sz w:val="24"/>
          <w:szCs w:val="24"/>
        </w:rPr>
        <w:softHyphen/>
      </w:r>
      <w:r w:rsidRPr="00345A4E">
        <w:rPr>
          <w:color w:val="000000"/>
          <w:spacing w:val="7"/>
          <w:sz w:val="24"/>
          <w:szCs w:val="24"/>
        </w:rPr>
        <w:t>роткие замыкания. Аналогичные ситуации возника</w:t>
      </w:r>
      <w:r w:rsidRPr="00345A4E">
        <w:rPr>
          <w:color w:val="000000"/>
          <w:spacing w:val="7"/>
          <w:sz w:val="24"/>
          <w:szCs w:val="24"/>
        </w:rPr>
        <w:softHyphen/>
      </w:r>
      <w:r w:rsidRPr="00345A4E">
        <w:rPr>
          <w:color w:val="000000"/>
          <w:spacing w:val="4"/>
          <w:sz w:val="24"/>
          <w:szCs w:val="24"/>
        </w:rPr>
        <w:t>ют и при эксплуатации электроприборов.</w:t>
      </w:r>
    </w:p>
    <w:p w:rsidR="0004487E" w:rsidRPr="00345A4E" w:rsidRDefault="0004487E" w:rsidP="0004487E">
      <w:pPr>
        <w:pStyle w:val="31"/>
        <w:shd w:val="clear" w:color="auto" w:fill="FFFFFF"/>
        <w:spacing w:line="260" w:lineRule="atLeast"/>
        <w:ind w:right="12" w:firstLine="540"/>
        <w:jc w:val="both"/>
        <w:rPr>
          <w:color w:val="000000"/>
          <w:spacing w:val="6"/>
          <w:sz w:val="24"/>
          <w:szCs w:val="24"/>
        </w:rPr>
      </w:pPr>
      <w:r w:rsidRPr="00345A4E">
        <w:rPr>
          <w:color w:val="000000"/>
          <w:spacing w:val="5"/>
          <w:sz w:val="24"/>
          <w:szCs w:val="24"/>
        </w:rPr>
        <w:t xml:space="preserve">За счет химической реакции и выделения тепла </w:t>
      </w:r>
      <w:r w:rsidRPr="00345A4E">
        <w:rPr>
          <w:color w:val="000000"/>
          <w:spacing w:val="3"/>
          <w:sz w:val="24"/>
          <w:szCs w:val="24"/>
        </w:rPr>
        <w:t>происходит самовозгорание массы угля, зерна, дли</w:t>
      </w:r>
      <w:r w:rsidRPr="00345A4E">
        <w:rPr>
          <w:color w:val="000000"/>
          <w:spacing w:val="3"/>
          <w:sz w:val="24"/>
          <w:szCs w:val="24"/>
        </w:rPr>
        <w:softHyphen/>
      </w:r>
      <w:r w:rsidRPr="00345A4E">
        <w:rPr>
          <w:color w:val="000000"/>
          <w:spacing w:val="6"/>
          <w:sz w:val="24"/>
          <w:szCs w:val="24"/>
        </w:rPr>
        <w:t>тельно хранящейся промасленной ветоши и др.</w:t>
      </w:r>
    </w:p>
    <w:p w:rsidR="0004487E" w:rsidRPr="00345A4E" w:rsidRDefault="0004487E" w:rsidP="0004487E">
      <w:pPr>
        <w:pStyle w:val="31"/>
        <w:shd w:val="clear" w:color="auto" w:fill="FFFFFF"/>
        <w:spacing w:line="260" w:lineRule="atLeast"/>
        <w:ind w:firstLine="539"/>
        <w:rPr>
          <w:sz w:val="24"/>
          <w:szCs w:val="24"/>
          <w:u w:val="single"/>
        </w:rPr>
      </w:pPr>
      <w:r w:rsidRPr="00345A4E">
        <w:rPr>
          <w:color w:val="000000"/>
          <w:spacing w:val="1"/>
          <w:sz w:val="24"/>
          <w:szCs w:val="24"/>
          <w:u w:val="single"/>
        </w:rPr>
        <w:t>Факторы, поражающие людей при пожаре</w:t>
      </w:r>
    </w:p>
    <w:p w:rsidR="0004487E" w:rsidRPr="00345A4E" w:rsidRDefault="0004487E" w:rsidP="0004487E">
      <w:pPr>
        <w:pStyle w:val="31"/>
        <w:shd w:val="clear" w:color="auto" w:fill="FFFFFF"/>
        <w:spacing w:line="260" w:lineRule="atLeast"/>
        <w:ind w:right="-105" w:firstLine="539"/>
        <w:jc w:val="both"/>
        <w:rPr>
          <w:sz w:val="24"/>
          <w:szCs w:val="24"/>
        </w:rPr>
      </w:pPr>
      <w:r w:rsidRPr="00345A4E">
        <w:rPr>
          <w:color w:val="000000"/>
          <w:spacing w:val="1"/>
          <w:sz w:val="24"/>
          <w:szCs w:val="24"/>
        </w:rPr>
        <w:t xml:space="preserve">В начальной стадии развития пожара опасность для </w:t>
      </w:r>
      <w:r w:rsidRPr="00345A4E">
        <w:rPr>
          <w:color w:val="000000"/>
          <w:spacing w:val="-1"/>
          <w:sz w:val="24"/>
          <w:szCs w:val="24"/>
        </w:rPr>
        <w:t>человека создают высокие температуры, снижение кон</w:t>
      </w:r>
      <w:r w:rsidRPr="00345A4E">
        <w:rPr>
          <w:color w:val="000000"/>
          <w:spacing w:val="-1"/>
          <w:sz w:val="24"/>
          <w:szCs w:val="24"/>
        </w:rPr>
        <w:softHyphen/>
      </w:r>
      <w:r w:rsidRPr="00345A4E">
        <w:rPr>
          <w:color w:val="000000"/>
          <w:spacing w:val="4"/>
          <w:sz w:val="24"/>
          <w:szCs w:val="24"/>
        </w:rPr>
        <w:t>центрации кислорода, появление дыма и токсичных веществ в помещении, а также вторичные проявления ОФП (опасность обрушения конструкций и перекрытий, поражение электрическим током, падение с высоты и т.д.).</w:t>
      </w:r>
    </w:p>
    <w:p w:rsidR="0004487E" w:rsidRPr="00345A4E" w:rsidRDefault="0004487E" w:rsidP="0004487E">
      <w:pPr>
        <w:pStyle w:val="31"/>
        <w:shd w:val="clear" w:color="auto" w:fill="FFFFFF"/>
        <w:spacing w:line="260" w:lineRule="atLeast"/>
        <w:ind w:right="94" w:firstLine="539"/>
        <w:jc w:val="both"/>
        <w:rPr>
          <w:sz w:val="24"/>
          <w:szCs w:val="24"/>
        </w:rPr>
      </w:pPr>
      <w:r w:rsidRPr="00345A4E">
        <w:rPr>
          <w:color w:val="000000"/>
          <w:spacing w:val="2"/>
          <w:sz w:val="24"/>
          <w:szCs w:val="24"/>
        </w:rPr>
        <w:t xml:space="preserve">В продуктах неполного горения могут содержаться </w:t>
      </w:r>
      <w:r w:rsidRPr="00345A4E">
        <w:rPr>
          <w:color w:val="000000"/>
          <w:spacing w:val="3"/>
          <w:sz w:val="24"/>
          <w:szCs w:val="24"/>
        </w:rPr>
        <w:t xml:space="preserve">такие вещества и газы как </w:t>
      </w:r>
      <w:r w:rsidRPr="00345A4E">
        <w:rPr>
          <w:color w:val="000000"/>
          <w:spacing w:val="3"/>
          <w:sz w:val="24"/>
          <w:szCs w:val="24"/>
        </w:rPr>
        <w:lastRenderedPageBreak/>
        <w:t>сажа, оксид углерода, се</w:t>
      </w:r>
      <w:r w:rsidRPr="00345A4E">
        <w:rPr>
          <w:color w:val="000000"/>
          <w:spacing w:val="3"/>
          <w:sz w:val="24"/>
          <w:szCs w:val="24"/>
        </w:rPr>
        <w:softHyphen/>
      </w:r>
      <w:r w:rsidRPr="00345A4E">
        <w:rPr>
          <w:color w:val="000000"/>
          <w:spacing w:val="1"/>
          <w:sz w:val="24"/>
          <w:szCs w:val="24"/>
        </w:rPr>
        <w:t xml:space="preserve">роводород, оксиды азота, альдегиды и др. В смеси с </w:t>
      </w:r>
      <w:r w:rsidRPr="00345A4E">
        <w:rPr>
          <w:color w:val="000000"/>
          <w:spacing w:val="12"/>
          <w:sz w:val="24"/>
          <w:szCs w:val="24"/>
        </w:rPr>
        <w:t xml:space="preserve">кислородом воздуха они способны образовывать </w:t>
      </w:r>
      <w:r w:rsidRPr="00345A4E">
        <w:rPr>
          <w:color w:val="000000"/>
          <w:spacing w:val="3"/>
          <w:sz w:val="24"/>
          <w:szCs w:val="24"/>
        </w:rPr>
        <w:t>взрывоопасные смеси.</w:t>
      </w:r>
    </w:p>
    <w:p w:rsidR="0004487E" w:rsidRPr="00345A4E" w:rsidRDefault="0004487E" w:rsidP="0004487E">
      <w:pPr>
        <w:pStyle w:val="31"/>
        <w:shd w:val="clear" w:color="auto" w:fill="FFFFFF"/>
        <w:spacing w:line="260" w:lineRule="atLeast"/>
        <w:ind w:right="122" w:firstLine="539"/>
        <w:jc w:val="both"/>
        <w:rPr>
          <w:sz w:val="24"/>
          <w:szCs w:val="24"/>
        </w:rPr>
      </w:pPr>
      <w:r w:rsidRPr="00345A4E">
        <w:rPr>
          <w:color w:val="000000"/>
          <w:spacing w:val="1"/>
          <w:sz w:val="24"/>
          <w:szCs w:val="24"/>
        </w:rPr>
        <w:t xml:space="preserve">Дымовые газы, особенно диоксид и оксид углерода </w:t>
      </w:r>
      <w:r w:rsidRPr="00345A4E">
        <w:rPr>
          <w:color w:val="000000"/>
          <w:spacing w:val="2"/>
          <w:sz w:val="24"/>
          <w:szCs w:val="24"/>
        </w:rPr>
        <w:t>могут вызвать смерть человека по истечении несколь</w:t>
      </w:r>
      <w:r w:rsidRPr="00345A4E">
        <w:rPr>
          <w:color w:val="000000"/>
          <w:spacing w:val="2"/>
          <w:sz w:val="24"/>
          <w:szCs w:val="24"/>
        </w:rPr>
        <w:softHyphen/>
        <w:t>ких минут. Их воздействие усугубляется при повыше</w:t>
      </w:r>
      <w:r w:rsidRPr="00345A4E">
        <w:rPr>
          <w:color w:val="000000"/>
          <w:spacing w:val="2"/>
          <w:sz w:val="24"/>
          <w:szCs w:val="24"/>
        </w:rPr>
        <w:softHyphen/>
        <w:t>нии температуры.</w:t>
      </w:r>
    </w:p>
    <w:p w:rsidR="0004487E" w:rsidRPr="00345A4E" w:rsidRDefault="0004487E" w:rsidP="0004487E">
      <w:pPr>
        <w:pStyle w:val="31"/>
        <w:shd w:val="clear" w:color="auto" w:fill="FFFFFF"/>
        <w:spacing w:line="260" w:lineRule="atLeast"/>
        <w:ind w:right="158" w:firstLine="539"/>
        <w:jc w:val="both"/>
        <w:rPr>
          <w:color w:val="000000"/>
          <w:spacing w:val="4"/>
          <w:sz w:val="24"/>
          <w:szCs w:val="24"/>
        </w:rPr>
      </w:pPr>
      <w:r w:rsidRPr="00345A4E">
        <w:rPr>
          <w:color w:val="000000"/>
          <w:spacing w:val="-1"/>
          <w:sz w:val="24"/>
          <w:szCs w:val="24"/>
        </w:rPr>
        <w:t xml:space="preserve">Возникновение названных факторов зависит от вида </w:t>
      </w:r>
      <w:r w:rsidRPr="00345A4E">
        <w:rPr>
          <w:color w:val="000000"/>
          <w:spacing w:val="4"/>
          <w:sz w:val="24"/>
          <w:szCs w:val="24"/>
        </w:rPr>
        <w:t>материала, вещества, помещения и времени горения.</w:t>
      </w:r>
    </w:p>
    <w:p w:rsidR="0004487E" w:rsidRPr="00345A4E" w:rsidRDefault="0004487E" w:rsidP="00CE112F">
      <w:pPr>
        <w:spacing w:after="0" w:line="348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5A4E">
        <w:rPr>
          <w:rFonts w:ascii="Times New Roman" w:hAnsi="Times New Roman" w:cs="Times New Roman"/>
          <w:b/>
          <w:sz w:val="24"/>
          <w:szCs w:val="24"/>
        </w:rPr>
        <w:tab/>
      </w:r>
    </w:p>
    <w:p w:rsidR="004628A2" w:rsidRPr="00345A4E" w:rsidRDefault="004628A2" w:rsidP="00CE112F">
      <w:pPr>
        <w:spacing w:after="0" w:line="348" w:lineRule="atLeast"/>
        <w:rPr>
          <w:rStyle w:val="a5"/>
          <w:rFonts w:ascii="Times New Roman" w:hAnsi="Times New Roman" w:cs="Times New Roman"/>
          <w:sz w:val="24"/>
          <w:szCs w:val="24"/>
        </w:rPr>
      </w:pPr>
    </w:p>
    <w:p w:rsidR="004E69E6" w:rsidRPr="00345A4E" w:rsidRDefault="00345A4E" w:rsidP="004E69E6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14. Итоговый контроль</w:t>
      </w:r>
    </w:p>
    <w:p w:rsidR="004E69E6" w:rsidRPr="00345A4E" w:rsidRDefault="004E69E6" w:rsidP="004E69E6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4E69E6" w:rsidRPr="00345A4E" w:rsidRDefault="004E69E6" w:rsidP="004E69E6">
      <w:pPr>
        <w:pStyle w:val="a4"/>
        <w:shd w:val="clear" w:color="auto" w:fill="FFFFFF"/>
        <w:spacing w:before="0" w:beforeAutospacing="0" w:after="0" w:afterAutospacing="0"/>
        <w:ind w:firstLine="540"/>
        <w:contextualSpacing/>
      </w:pPr>
      <w:r w:rsidRPr="00345A4E">
        <w:t>Проверка знан</w:t>
      </w:r>
      <w:r w:rsidR="00345A4E">
        <w:t>ий</w:t>
      </w:r>
      <w:r w:rsidRPr="00345A4E">
        <w:t>.</w:t>
      </w:r>
    </w:p>
    <w:p w:rsidR="004E69E6" w:rsidRPr="004E69E6" w:rsidRDefault="004E69E6" w:rsidP="004E69E6">
      <w:pPr>
        <w:pStyle w:val="31"/>
        <w:shd w:val="clear" w:color="auto" w:fill="FFFFFF"/>
        <w:spacing w:line="260" w:lineRule="atLeast"/>
        <w:ind w:firstLine="295"/>
        <w:contextualSpacing/>
        <w:jc w:val="both"/>
        <w:rPr>
          <w:color w:val="000000"/>
          <w:sz w:val="24"/>
          <w:szCs w:val="24"/>
        </w:rPr>
      </w:pPr>
    </w:p>
    <w:p w:rsidR="004E69E6" w:rsidRDefault="004E69E6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345A4E" w:rsidRPr="004E69E6" w:rsidRDefault="00345A4E" w:rsidP="004E69E6">
      <w:pPr>
        <w:pStyle w:val="31"/>
        <w:shd w:val="clear" w:color="auto" w:fill="FFFFFF"/>
        <w:spacing w:line="240" w:lineRule="atLeast"/>
        <w:contextualSpacing/>
        <w:rPr>
          <w:b/>
          <w:color w:val="000000"/>
          <w:spacing w:val="22"/>
          <w:sz w:val="24"/>
          <w:szCs w:val="24"/>
        </w:rPr>
      </w:pPr>
    </w:p>
    <w:p w:rsidR="004E69E6" w:rsidRPr="004E69E6" w:rsidRDefault="004E69E6" w:rsidP="004E69E6">
      <w:pPr>
        <w:pStyle w:val="31"/>
        <w:shd w:val="clear" w:color="auto" w:fill="FFFFFF"/>
        <w:spacing w:line="240" w:lineRule="atLeast"/>
        <w:ind w:firstLine="539"/>
        <w:contextualSpacing/>
        <w:jc w:val="center"/>
        <w:rPr>
          <w:b/>
          <w:color w:val="000000"/>
          <w:spacing w:val="22"/>
          <w:sz w:val="24"/>
          <w:szCs w:val="24"/>
        </w:rPr>
      </w:pPr>
    </w:p>
    <w:p w:rsidR="004E69E6" w:rsidRPr="004E69E6" w:rsidRDefault="004E69E6" w:rsidP="004E69E6">
      <w:pPr>
        <w:pStyle w:val="31"/>
        <w:shd w:val="clear" w:color="auto" w:fill="FFFFFF"/>
        <w:spacing w:line="240" w:lineRule="atLeast"/>
        <w:ind w:firstLine="539"/>
        <w:contextualSpacing/>
        <w:jc w:val="center"/>
        <w:rPr>
          <w:b/>
          <w:color w:val="000000"/>
          <w:spacing w:val="22"/>
          <w:sz w:val="24"/>
          <w:szCs w:val="24"/>
        </w:rPr>
      </w:pPr>
      <w:r w:rsidRPr="004E69E6">
        <w:rPr>
          <w:b/>
          <w:color w:val="000000"/>
          <w:spacing w:val="22"/>
          <w:sz w:val="24"/>
          <w:szCs w:val="24"/>
        </w:rPr>
        <w:lastRenderedPageBreak/>
        <w:t>ЛИТЕРАТУРА</w:t>
      </w:r>
    </w:p>
    <w:p w:rsidR="004E69E6" w:rsidRPr="004E69E6" w:rsidRDefault="004E69E6" w:rsidP="004E69E6">
      <w:pPr>
        <w:pStyle w:val="31"/>
        <w:shd w:val="clear" w:color="auto" w:fill="FFFFFF"/>
        <w:spacing w:line="240" w:lineRule="atLeast"/>
        <w:ind w:firstLine="539"/>
        <w:contextualSpacing/>
        <w:jc w:val="center"/>
        <w:rPr>
          <w:color w:val="000000"/>
          <w:spacing w:val="13"/>
          <w:sz w:val="24"/>
          <w:szCs w:val="24"/>
        </w:rPr>
      </w:pPr>
    </w:p>
    <w:p w:rsidR="004E69E6" w:rsidRPr="004E69E6" w:rsidRDefault="004E69E6" w:rsidP="004E69E6">
      <w:pPr>
        <w:pStyle w:val="31"/>
        <w:shd w:val="clear" w:color="auto" w:fill="FFFFFF"/>
        <w:spacing w:line="240" w:lineRule="atLeast"/>
        <w:ind w:firstLine="539"/>
        <w:contextualSpacing/>
        <w:jc w:val="center"/>
        <w:rPr>
          <w:color w:val="000000"/>
          <w:spacing w:val="13"/>
          <w:sz w:val="24"/>
          <w:szCs w:val="24"/>
        </w:rPr>
      </w:pPr>
    </w:p>
    <w:p w:rsidR="004E69E6" w:rsidRPr="004E69E6" w:rsidRDefault="004E69E6" w:rsidP="004E69E6">
      <w:pPr>
        <w:pStyle w:val="31"/>
        <w:numPr>
          <w:ilvl w:val="0"/>
          <w:numId w:val="9"/>
        </w:numPr>
        <w:shd w:val="clear" w:color="auto" w:fill="FFFFFF"/>
        <w:spacing w:line="260" w:lineRule="atLeast"/>
        <w:ind w:firstLine="539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sz w:val="24"/>
          <w:szCs w:val="24"/>
        </w:rPr>
        <w:t>Федеральный закон от 21.12.94 г. № 69-ФЗ «О пожарной безопасности».</w:t>
      </w:r>
    </w:p>
    <w:p w:rsidR="004E69E6" w:rsidRPr="004E69E6" w:rsidRDefault="004E69E6" w:rsidP="004E69E6">
      <w:pPr>
        <w:pStyle w:val="31"/>
        <w:numPr>
          <w:ilvl w:val="0"/>
          <w:numId w:val="9"/>
        </w:numPr>
        <w:shd w:val="clear" w:color="auto" w:fill="FFFFFF"/>
        <w:spacing w:line="260" w:lineRule="atLeast"/>
        <w:ind w:firstLine="539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>Федеральный закон  от 27.12.02г. № 184-ФЗ «О техническом регулировании».</w:t>
      </w:r>
    </w:p>
    <w:p w:rsidR="004E69E6" w:rsidRPr="004E69E6" w:rsidRDefault="004E69E6" w:rsidP="004E69E6">
      <w:pPr>
        <w:pStyle w:val="31"/>
        <w:numPr>
          <w:ilvl w:val="0"/>
          <w:numId w:val="9"/>
        </w:numPr>
        <w:shd w:val="clear" w:color="auto" w:fill="FFFFFF"/>
        <w:spacing w:line="260" w:lineRule="atLeast"/>
        <w:ind w:firstLine="539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sz w:val="24"/>
          <w:szCs w:val="24"/>
        </w:rPr>
        <w:t xml:space="preserve">Федеральный закон </w:t>
      </w:r>
      <w:r w:rsidRPr="004E69E6">
        <w:rPr>
          <w:color w:val="000000"/>
          <w:spacing w:val="4"/>
          <w:sz w:val="24"/>
          <w:szCs w:val="24"/>
        </w:rPr>
        <w:t>от 22.07.2008 г. № 123-ФЗ «Т</w:t>
      </w:r>
      <w:r w:rsidRPr="004E69E6">
        <w:rPr>
          <w:sz w:val="24"/>
          <w:szCs w:val="24"/>
        </w:rPr>
        <w:t>ехнический регламент о требованиях пожарной безопасности».</w:t>
      </w:r>
    </w:p>
    <w:p w:rsidR="004E69E6" w:rsidRPr="004E69E6" w:rsidRDefault="004E69E6" w:rsidP="004E69E6">
      <w:pPr>
        <w:pStyle w:val="31"/>
        <w:numPr>
          <w:ilvl w:val="0"/>
          <w:numId w:val="9"/>
        </w:numPr>
        <w:shd w:val="clear" w:color="auto" w:fill="FFFFFF"/>
        <w:spacing w:line="260" w:lineRule="atLeast"/>
        <w:ind w:firstLine="539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>Правила противопожарного режима в Российской Федерации.</w:t>
      </w:r>
    </w:p>
    <w:p w:rsidR="004E69E6" w:rsidRPr="004E69E6" w:rsidRDefault="004E69E6" w:rsidP="004E69E6">
      <w:pPr>
        <w:pStyle w:val="31"/>
        <w:numPr>
          <w:ilvl w:val="0"/>
          <w:numId w:val="9"/>
        </w:numPr>
        <w:shd w:val="clear" w:color="auto" w:fill="FFFFFF"/>
        <w:spacing w:line="260" w:lineRule="atLeast"/>
        <w:ind w:firstLine="539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>Постановление от 21.12.2004 г. № 820 «О государственном пожарном надзоре».</w:t>
      </w:r>
    </w:p>
    <w:p w:rsidR="004E69E6" w:rsidRPr="004E69E6" w:rsidRDefault="004E69E6" w:rsidP="004E69E6">
      <w:pPr>
        <w:pStyle w:val="31"/>
        <w:numPr>
          <w:ilvl w:val="0"/>
          <w:numId w:val="9"/>
        </w:numPr>
        <w:shd w:val="clear" w:color="auto" w:fill="FFFFFF"/>
        <w:spacing w:line="260" w:lineRule="atLeast"/>
        <w:ind w:firstLine="539"/>
        <w:contextualSpacing/>
        <w:jc w:val="both"/>
        <w:rPr>
          <w:sz w:val="24"/>
          <w:szCs w:val="24"/>
        </w:rPr>
      </w:pPr>
      <w:r w:rsidRPr="004E69E6">
        <w:rPr>
          <w:sz w:val="24"/>
          <w:szCs w:val="24"/>
        </w:rPr>
        <w:t>Приказ МЧС РФ от 12.12.2007 г. № 645 «Об утверждении норм пожарной безопасности «Обучение мерам пожарной безопасности работников организаций».</w:t>
      </w:r>
    </w:p>
    <w:p w:rsidR="004E69E6" w:rsidRPr="004E69E6" w:rsidRDefault="004E69E6" w:rsidP="004E69E6">
      <w:pPr>
        <w:pStyle w:val="31"/>
        <w:numPr>
          <w:ilvl w:val="0"/>
          <w:numId w:val="9"/>
        </w:numPr>
        <w:shd w:val="clear" w:color="auto" w:fill="FFFFFF"/>
        <w:spacing w:line="260" w:lineRule="atLeast"/>
        <w:ind w:firstLine="539"/>
        <w:contextualSpacing/>
        <w:jc w:val="both"/>
        <w:rPr>
          <w:sz w:val="24"/>
          <w:szCs w:val="24"/>
        </w:rPr>
      </w:pPr>
      <w:r w:rsidRPr="004E69E6">
        <w:rPr>
          <w:bCs/>
          <w:sz w:val="24"/>
          <w:szCs w:val="24"/>
        </w:rPr>
        <w:t>Федеральный закон № 294-ФЗ от 26.12.98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E69E6" w:rsidRPr="004E69E6" w:rsidRDefault="004E69E6" w:rsidP="004E69E6">
      <w:pPr>
        <w:pStyle w:val="31"/>
        <w:numPr>
          <w:ilvl w:val="0"/>
          <w:numId w:val="9"/>
        </w:numPr>
        <w:shd w:val="clear" w:color="auto" w:fill="FFFFFF"/>
        <w:spacing w:line="260" w:lineRule="atLeast"/>
        <w:ind w:firstLine="539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 xml:space="preserve">Федеральный закон № 64-ФЗ от 13.06.1996 г. «О введении в действие Уголовного кодекса Российской Федерации». </w:t>
      </w:r>
      <w:r w:rsidRPr="004E69E6">
        <w:rPr>
          <w:color w:val="000000"/>
          <w:sz w:val="24"/>
          <w:szCs w:val="24"/>
        </w:rPr>
        <w:t>Уголовный кодекс Российской Федерации № 63-ФЗ от 13.06.96г.</w:t>
      </w:r>
    </w:p>
    <w:p w:rsidR="004E69E6" w:rsidRPr="004E69E6" w:rsidRDefault="004E69E6" w:rsidP="004E69E6">
      <w:pPr>
        <w:pStyle w:val="31"/>
        <w:numPr>
          <w:ilvl w:val="0"/>
          <w:numId w:val="9"/>
        </w:numPr>
        <w:shd w:val="clear" w:color="auto" w:fill="FFFFFF"/>
        <w:spacing w:line="260" w:lineRule="atLeast"/>
        <w:ind w:firstLine="539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>Федеральный закон № 196-ФЗ от 30.12.2001 г. «О введении в действие Кодекса Российской Федерации об административных правонарушениях». Кодекс Российской Федерации об административных правонарушениях № 195-ФЗ от 30.12.2001г.</w:t>
      </w:r>
    </w:p>
    <w:p w:rsidR="004E69E6" w:rsidRPr="004E69E6" w:rsidRDefault="004E69E6" w:rsidP="004E69E6">
      <w:pPr>
        <w:pStyle w:val="31"/>
        <w:numPr>
          <w:ilvl w:val="0"/>
          <w:numId w:val="9"/>
        </w:numPr>
        <w:shd w:val="clear" w:color="auto" w:fill="FFFFFF"/>
        <w:spacing w:line="260" w:lineRule="atLeast"/>
        <w:ind w:firstLine="539"/>
        <w:contextualSpacing/>
        <w:jc w:val="both"/>
        <w:rPr>
          <w:snapToGrid/>
          <w:color w:val="000000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 xml:space="preserve">Федеральный закон № 177-ФЗ от 18.12.2001 г. «О введении в действие Уголовно-процессуального кодекса Российской Федерации". </w:t>
      </w:r>
      <w:r w:rsidRPr="004E69E6">
        <w:rPr>
          <w:snapToGrid/>
          <w:color w:val="000000"/>
          <w:sz w:val="24"/>
          <w:szCs w:val="24"/>
        </w:rPr>
        <w:t>Уголовно-процессуальный кодекс Российской Федерации № 174-ФЗ от 18.12.2001 г.</w:t>
      </w:r>
    </w:p>
    <w:p w:rsidR="004E69E6" w:rsidRPr="004E69E6" w:rsidRDefault="004E69E6" w:rsidP="004E69E6">
      <w:pPr>
        <w:pStyle w:val="31"/>
        <w:numPr>
          <w:ilvl w:val="0"/>
          <w:numId w:val="9"/>
        </w:numPr>
        <w:shd w:val="clear" w:color="auto" w:fill="FFFFFF"/>
        <w:spacing w:line="260" w:lineRule="atLeast"/>
        <w:ind w:firstLine="539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 xml:space="preserve"> Правила по охране труда в подразделениях государственной противопожарной службы МЧС России (ПОТРО-01-2002).</w:t>
      </w:r>
    </w:p>
    <w:p w:rsidR="004E69E6" w:rsidRPr="004E69E6" w:rsidRDefault="004E69E6" w:rsidP="004E69E6">
      <w:pPr>
        <w:pStyle w:val="31"/>
        <w:numPr>
          <w:ilvl w:val="0"/>
          <w:numId w:val="9"/>
        </w:numPr>
        <w:shd w:val="clear" w:color="auto" w:fill="FFFFFF"/>
        <w:spacing w:line="260" w:lineRule="atLeast"/>
        <w:ind w:firstLine="539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>Строи</w:t>
      </w:r>
      <w:r w:rsidRPr="004E69E6">
        <w:rPr>
          <w:color w:val="000000"/>
          <w:spacing w:val="4"/>
          <w:sz w:val="24"/>
          <w:szCs w:val="24"/>
        </w:rPr>
        <w:softHyphen/>
        <w:t xml:space="preserve">тельные нормы и правила (СНиП). </w:t>
      </w:r>
    </w:p>
    <w:p w:rsidR="004E69E6" w:rsidRPr="004E69E6" w:rsidRDefault="004E69E6" w:rsidP="004E69E6">
      <w:pPr>
        <w:pStyle w:val="31"/>
        <w:shd w:val="clear" w:color="auto" w:fill="FFFFFF"/>
        <w:spacing w:line="260" w:lineRule="atLeast"/>
        <w:contextualSpacing/>
        <w:jc w:val="both"/>
        <w:rPr>
          <w:color w:val="000000"/>
          <w:spacing w:val="4"/>
          <w:sz w:val="24"/>
          <w:szCs w:val="24"/>
        </w:rPr>
      </w:pPr>
    </w:p>
    <w:p w:rsidR="004E69E6" w:rsidRPr="004E69E6" w:rsidRDefault="004E69E6" w:rsidP="004E69E6">
      <w:pPr>
        <w:pStyle w:val="31"/>
        <w:shd w:val="clear" w:color="auto" w:fill="FFFFFF"/>
        <w:spacing w:line="260" w:lineRule="atLeast"/>
        <w:contextualSpacing/>
        <w:jc w:val="center"/>
        <w:rPr>
          <w:b/>
          <w:color w:val="000000"/>
          <w:spacing w:val="4"/>
          <w:sz w:val="24"/>
          <w:szCs w:val="24"/>
        </w:rPr>
      </w:pPr>
      <w:r w:rsidRPr="004E69E6">
        <w:rPr>
          <w:b/>
          <w:color w:val="000000"/>
          <w:spacing w:val="4"/>
          <w:sz w:val="24"/>
          <w:szCs w:val="24"/>
        </w:rPr>
        <w:t>Своды правил</w:t>
      </w:r>
    </w:p>
    <w:p w:rsidR="004E69E6" w:rsidRPr="004E69E6" w:rsidRDefault="004E69E6" w:rsidP="004E69E6">
      <w:pPr>
        <w:pStyle w:val="31"/>
        <w:shd w:val="clear" w:color="auto" w:fill="FFFFFF"/>
        <w:spacing w:line="260" w:lineRule="atLeast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 xml:space="preserve"> </w:t>
      </w:r>
    </w:p>
    <w:p w:rsidR="004E69E6" w:rsidRPr="004E69E6" w:rsidRDefault="004E69E6" w:rsidP="004E69E6">
      <w:pPr>
        <w:pStyle w:val="31"/>
        <w:shd w:val="clear" w:color="auto" w:fill="FFFFFF"/>
        <w:ind w:firstLine="540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>1. СП 1.13130.2009. Системы противопожарной защиты. Эвакуационные пути и выходы.</w:t>
      </w:r>
    </w:p>
    <w:p w:rsidR="004E69E6" w:rsidRPr="004E69E6" w:rsidRDefault="004E69E6" w:rsidP="004E69E6">
      <w:pPr>
        <w:pStyle w:val="31"/>
        <w:shd w:val="clear" w:color="auto" w:fill="FFFFFF"/>
        <w:ind w:firstLine="540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>2. СП 2.13130.2009. Системы противопожарной защиты. Обеспечение огнестойкости объектов защиты.</w:t>
      </w:r>
    </w:p>
    <w:p w:rsidR="004E69E6" w:rsidRPr="004E69E6" w:rsidRDefault="004E69E6" w:rsidP="004E69E6">
      <w:pPr>
        <w:pStyle w:val="31"/>
        <w:shd w:val="clear" w:color="auto" w:fill="FFFFFF"/>
        <w:ind w:firstLine="540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>3. СП 3.13130.2009. Системы противопожарной защиты. Системы оповещения и управления эвакуацией людей при пожаре.</w:t>
      </w:r>
    </w:p>
    <w:p w:rsidR="004E69E6" w:rsidRPr="004E69E6" w:rsidRDefault="004E69E6" w:rsidP="004E69E6">
      <w:pPr>
        <w:pStyle w:val="31"/>
        <w:shd w:val="clear" w:color="auto" w:fill="FFFFFF"/>
        <w:ind w:firstLine="540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>4. СП 4.13130.2009. Системы противопожарной защиты. Ограничение распространения пожаров на объектах защиты. Требования к объемно-планировочным и конструктивным решениям.</w:t>
      </w:r>
    </w:p>
    <w:p w:rsidR="004E69E6" w:rsidRPr="004E69E6" w:rsidRDefault="004E69E6" w:rsidP="004E69E6">
      <w:pPr>
        <w:pStyle w:val="31"/>
        <w:shd w:val="clear" w:color="auto" w:fill="FFFFFF"/>
        <w:ind w:firstLine="540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>5. СП 5.13130.2009. Системы противопожарной защиты. Установки пожарной сигнализации и пожаротушения автоматические. Нормы и правила проектирования.</w:t>
      </w:r>
    </w:p>
    <w:p w:rsidR="004E69E6" w:rsidRPr="004E69E6" w:rsidRDefault="004E69E6" w:rsidP="004E69E6">
      <w:pPr>
        <w:pStyle w:val="31"/>
        <w:shd w:val="clear" w:color="auto" w:fill="FFFFFF"/>
        <w:ind w:firstLine="540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>6. СП 6.13130.2009. Системы противопожарной защиты. Электрооборудование. Требования пожарной безопасности.</w:t>
      </w:r>
    </w:p>
    <w:p w:rsidR="004E69E6" w:rsidRPr="004E69E6" w:rsidRDefault="004E69E6" w:rsidP="004E69E6">
      <w:pPr>
        <w:pStyle w:val="31"/>
        <w:shd w:val="clear" w:color="auto" w:fill="FFFFFF"/>
        <w:ind w:firstLine="540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>7. СП 7.13130.2009. Отопление, вентиляция и кондиционирование. Противопожарные требования.</w:t>
      </w:r>
    </w:p>
    <w:p w:rsidR="004E69E6" w:rsidRPr="004E69E6" w:rsidRDefault="004E69E6" w:rsidP="004E69E6">
      <w:pPr>
        <w:pStyle w:val="31"/>
        <w:shd w:val="clear" w:color="auto" w:fill="FFFFFF"/>
        <w:ind w:firstLine="540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>8. СП 8.13130.2009. Системы противопожарной защиты. Источники наружного противопожарного водоснабжения. Требования пожарной безопасности.</w:t>
      </w:r>
    </w:p>
    <w:p w:rsidR="004E69E6" w:rsidRPr="004E69E6" w:rsidRDefault="004E69E6" w:rsidP="004E69E6">
      <w:pPr>
        <w:pStyle w:val="31"/>
        <w:shd w:val="clear" w:color="auto" w:fill="FFFFFF"/>
        <w:ind w:firstLine="540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>9. СП 9.13130.2009. Техника пожарная. Огнетушители. Требования к эксплуатации.</w:t>
      </w:r>
    </w:p>
    <w:p w:rsidR="004E69E6" w:rsidRPr="004E69E6" w:rsidRDefault="004E69E6" w:rsidP="004E69E6">
      <w:pPr>
        <w:pStyle w:val="31"/>
        <w:shd w:val="clear" w:color="auto" w:fill="FFFFFF"/>
        <w:ind w:firstLine="540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>10. СП 10.13130.2009. Системы противопожарной защиты. Внутренний противопожарный водопровод. Требования пожарной безопасности.</w:t>
      </w:r>
    </w:p>
    <w:p w:rsidR="004E69E6" w:rsidRPr="004E69E6" w:rsidRDefault="004E69E6" w:rsidP="004E69E6">
      <w:pPr>
        <w:pStyle w:val="31"/>
        <w:shd w:val="clear" w:color="auto" w:fill="FFFFFF"/>
        <w:ind w:firstLine="540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 xml:space="preserve">11. СП 11.13130.2009. Места дислокации подразделений пожарной охраны. </w:t>
      </w:r>
      <w:r w:rsidRPr="004E69E6">
        <w:rPr>
          <w:color w:val="000000"/>
          <w:spacing w:val="4"/>
          <w:sz w:val="24"/>
          <w:szCs w:val="24"/>
        </w:rPr>
        <w:lastRenderedPageBreak/>
        <w:t>Порядок и методика определения.</w:t>
      </w:r>
    </w:p>
    <w:p w:rsidR="004E69E6" w:rsidRPr="004E69E6" w:rsidRDefault="004E69E6" w:rsidP="004E69E6">
      <w:pPr>
        <w:pStyle w:val="31"/>
        <w:shd w:val="clear" w:color="auto" w:fill="FFFFFF"/>
        <w:ind w:firstLine="540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>12. СП 12.13130.2009. Определение категорий помещений, зданий и наружных установок по взрывопожарной и пожарной опасности.</w:t>
      </w:r>
    </w:p>
    <w:p w:rsidR="004E69E6" w:rsidRPr="004E69E6" w:rsidRDefault="004E69E6" w:rsidP="004E69E6">
      <w:pPr>
        <w:pStyle w:val="31"/>
        <w:shd w:val="clear" w:color="auto" w:fill="FFFFFF"/>
        <w:ind w:firstLine="540"/>
        <w:contextualSpacing/>
        <w:jc w:val="both"/>
        <w:rPr>
          <w:color w:val="000000"/>
          <w:spacing w:val="4"/>
          <w:sz w:val="24"/>
          <w:szCs w:val="24"/>
        </w:rPr>
      </w:pPr>
      <w:r w:rsidRPr="004E69E6">
        <w:rPr>
          <w:color w:val="000000"/>
          <w:spacing w:val="4"/>
          <w:sz w:val="24"/>
          <w:szCs w:val="24"/>
        </w:rPr>
        <w:t>13. СП 13.13130.2009. Атомные станции. Требования пожарной безопасности.</w:t>
      </w:r>
    </w:p>
    <w:p w:rsidR="004E69E6" w:rsidRPr="004E69E6" w:rsidRDefault="004E69E6" w:rsidP="004E69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>Национальные стандарты</w:t>
      </w:r>
    </w:p>
    <w:p w:rsidR="004E69E6" w:rsidRPr="004E69E6" w:rsidRDefault="004E69E6" w:rsidP="004E69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51330.(1-21)-99 (МЭК 60079-1-98) "Электрооборудование взрывозащищенное. Часть 1. 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Взрывозащита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вида "взрывонепроницаемая оболочка".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53303-2009 "Конструкции строительные. Противопожарные двери и ворота. Метод испытаний на 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дымогазопроницаемость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>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53306-2009 "Узлы пересечения ограждающих строительных конструкций трубопроводами из полимерных материалов. Метод испытания на огнестойкость".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53307-2009 "Конструкции строительные. Противопожарные двери и ворота. Метод испытаний на огнестойкость".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53308-2009 "Конструкции строительные. 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Светопрозрачные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ограждающие конструкции и заполнение проемов. Метод испытаний на огнестойкость".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53325-2009 "Техника пожарная. Технические средства пожарной автоматики.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51136-2008 "Стекла защитные многослойные. Общие технические условия".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53295-2009 "Средства огнезащиты для стальных конструкций. Общие требования. Метод определения огнезащитной эффективности".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53307-2009 "Конструкции строительные. Противопожарные двери и ворота. Метод испытаний на огнестойкость".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51057-2001 "Техника пожарная. Огнетушители переносные.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51017-2009 "Техника пожарная. Огнетушители передвижные.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53291-2009 "Техника пожарная. Переносные и передвижные устройства пожаротушения с высокоскоростной подачей огнетушащего вещества.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53278-2009 "Техника пожарная. Клапаны пожарные запорные.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53279-2009 "Техника пожарная. Головки соединительные пожарные.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53323-2009 "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Огнепреградители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и искрогасители.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53328-2009 "Техника пожарная. Основные пожарные автомобили.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53329-2009 "Автоподъемники пожарные.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53330-2009 "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Автопеноподъемники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пожарные.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53332-2009 "Техника пожарная. Мотопомпы пожарные. Основные параметры.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51737-2001 "Установки водяного и пенного пожаротушения автоматические. Муфты трубопроводные разъемные.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lastRenderedPageBreak/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53287-2009 "Установки водяного и пенного пожаротушения. 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Оповещатели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пожарные звуковые гидравлические, дозаторы.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53288-2009 "Установки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53289-2009 "Установки водяного пожаротушения автоматические. Оросители 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спринклерные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для подвесных потолков. Огневые испытания".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53290-2009 "Техника пожарная. Установки пенного пожаротушения. Генераторы пены низкой кратности для 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подслойного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тушения резервуаров.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53281-2009 "Установки газового пожаротушения автоматические. Модули и батареи.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53282-2009 "Установки газового пожаротушения автоматические. Резервуары изотермические пожарные.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53283-2009 "Установки газового пожаротушения автоматические. Устройства распределительные.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53286-2009 "Техника пожарная. Установки порошкового пожаротушения автоматические. Модули.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53280.(1-5)-2009 "Установки пожаротушения автоматические. Огнетушащие вещества. Часть 3. Газовые огнетушащие вещества.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53259-2009 "Техника пожарная. 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Самоспасатели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изолирующие со сжатым воздухом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53260-2009 "Техника пожарная. 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Самоспасатели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изолирующие с химически связанным кислородом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53261-2009 "Техника пожарная. 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Самоспасатели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фильтрующие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53271-2009 "Техника пожарная. Рукава спасательные пожарные.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53275-2009 "Техника пожарная. Лестницы ручные пожарные.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53276-2009 "Техника пожарная. Лестницы навесные спасательные пожарные.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53250-2009 "Техника пожарная. Колонка пожарная.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51844-2009 "Техника пожарная. Шкафы пожарные.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53279-2009 "Техника пожарная. Головки соединительные пожарные.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53251-2009 "Техника пожарная. Стволы пожарные воздушно-пенные.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53331-2009 "Техника пожарная. Стволы пожарные ручные. Общие технические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53292-2009 "Огнезащитные составы и вещества для древесины и материалов на ее основе. Общие требования. Методы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53293-2009 "Пожарная опасность веществ и материалов. Материалы, вещества и средства огнезащиты. Идентификация методами термического анализа".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lastRenderedPageBreak/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53295-2009 "Средства огнезащиты для стальных конструкций. Общие требования. Метод определения огнезащитной эффективности".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53311-2009 "Покрытия кабельные огнезащитные. Методы определения огнезащитной эффективности".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53299-2009 "Воздуховоды. Метод испытаний на огнестойкость".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53300-2009 "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Противодымная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защита зданий и сооружений. Методы приемо-сдаточных и периодических испытаний".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53301-2009 "Клапаны противопожарные вентиляционных систем. Метод испытаний на огнестойкость".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53302-2009 "Оборудование 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защиты зданий и сооружений. Вентиляторы. Метод испытаний на огнестойкость".</w:t>
      </w:r>
    </w:p>
    <w:p w:rsidR="004E69E6" w:rsidRPr="004E69E6" w:rsidRDefault="004E69E6" w:rsidP="004E69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53305-2009 "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Противодымные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экраны. Метод испытаний на огнестойкость".</w:t>
      </w:r>
    </w:p>
    <w:p w:rsidR="004E69E6" w:rsidRPr="004E69E6" w:rsidRDefault="004E69E6" w:rsidP="004E69E6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69E6" w:rsidRPr="004E69E6" w:rsidRDefault="004E69E6" w:rsidP="004E69E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Нормы пожарной безопасности</w:t>
      </w:r>
    </w:p>
    <w:p w:rsidR="004E69E6" w:rsidRPr="004E69E6" w:rsidRDefault="004E69E6" w:rsidP="004E69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 xml:space="preserve">НПБ 23-01  </w:t>
      </w:r>
      <w:r w:rsidRPr="004E69E6">
        <w:rPr>
          <w:rFonts w:ascii="Times New Roman" w:hAnsi="Times New Roman" w:cs="Times New Roman"/>
          <w:sz w:val="24"/>
          <w:szCs w:val="24"/>
        </w:rPr>
        <w:t>Пожарная опасность технологических средств. Номенклатура показателей.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 xml:space="preserve">НПБ 62-97  </w:t>
      </w:r>
      <w:r w:rsidRPr="004E69E6">
        <w:rPr>
          <w:rFonts w:ascii="Times New Roman" w:hAnsi="Times New Roman" w:cs="Times New Roman"/>
          <w:sz w:val="24"/>
          <w:szCs w:val="24"/>
        </w:rPr>
        <w:t xml:space="preserve">Установка водяного и пенного пожаротушения автоматические. 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Оповещатели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пож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>вуковые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гидравлические. Общие технические требования. Методы 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испытаний.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 xml:space="preserve">НПБ 65-97  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пожарные оптико-электронные. Общие технические 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  требования. Методы испытаний.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 xml:space="preserve">НПБ 72-98  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пожарные пламени. Общие технические требования. Методы 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 испытаний.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 xml:space="preserve">НПБ 76-98  </w:t>
      </w:r>
      <w:proofErr w:type="spellStart"/>
      <w:r w:rsidRPr="004E69E6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4E69E6">
        <w:rPr>
          <w:rFonts w:ascii="Times New Roman" w:hAnsi="Times New Roman" w:cs="Times New Roman"/>
          <w:sz w:val="24"/>
          <w:szCs w:val="24"/>
        </w:rPr>
        <w:t xml:space="preserve"> пожарные. Общие технические требования. Методы испытаний.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 xml:space="preserve">НПБ 77-98 </w:t>
      </w:r>
      <w:r w:rsidRPr="004E69E6">
        <w:rPr>
          <w:rFonts w:ascii="Times New Roman" w:hAnsi="Times New Roman" w:cs="Times New Roman"/>
          <w:sz w:val="24"/>
          <w:szCs w:val="24"/>
        </w:rPr>
        <w:t>Технические средства оповещения и управления эвакуацией  пожарные.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Общие технические требования. Методы испытаний.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 xml:space="preserve">НПБ 83-99  </w:t>
      </w:r>
      <w:r w:rsidRPr="004E69E6">
        <w:rPr>
          <w:rFonts w:ascii="Times New Roman" w:hAnsi="Times New Roman" w:cs="Times New Roman"/>
          <w:sz w:val="24"/>
          <w:szCs w:val="24"/>
        </w:rPr>
        <w:t xml:space="preserve">Установки водяного и пенного пожаротушения автоматические. Методы 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испытаний.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>НПБ 84-00</w:t>
      </w:r>
      <w:r w:rsidRPr="004E69E6">
        <w:rPr>
          <w:rFonts w:ascii="Times New Roman" w:hAnsi="Times New Roman" w:cs="Times New Roman"/>
          <w:sz w:val="24"/>
          <w:szCs w:val="24"/>
        </w:rPr>
        <w:t xml:space="preserve">  Установки водяного и пенного пожаротушения роботизированные. Общие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технические требования. Методы испытаний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>НПБ 86-00</w:t>
      </w:r>
      <w:r w:rsidRPr="004E69E6">
        <w:rPr>
          <w:rFonts w:ascii="Times New Roman" w:hAnsi="Times New Roman" w:cs="Times New Roman"/>
          <w:sz w:val="24"/>
          <w:szCs w:val="24"/>
        </w:rPr>
        <w:t xml:space="preserve">  Источники электропитания постоянного тока средств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противопожарной</w:t>
      </w:r>
      <w:proofErr w:type="gramEnd"/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защиты. Общие технические требования. Методы испытаний.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 xml:space="preserve">НПБ 87-01  </w:t>
      </w:r>
      <w:r w:rsidRPr="004E69E6">
        <w:rPr>
          <w:rFonts w:ascii="Times New Roman" w:hAnsi="Times New Roman" w:cs="Times New Roman"/>
          <w:sz w:val="24"/>
          <w:szCs w:val="24"/>
        </w:rPr>
        <w:t>Установки водяного и пенного пожаротушения автоматические. Оросители.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Общие технические требования. Методы испытаний.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 xml:space="preserve">НПБ 88-01  </w:t>
      </w:r>
      <w:r w:rsidRPr="004E69E6">
        <w:rPr>
          <w:rFonts w:ascii="Times New Roman" w:hAnsi="Times New Roman" w:cs="Times New Roman"/>
          <w:sz w:val="24"/>
          <w:szCs w:val="24"/>
        </w:rPr>
        <w:t xml:space="preserve">Установки пожаротушения и сигнализации. Нормы и правила  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проектирования.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>НПБ 105-03</w:t>
      </w:r>
      <w:r w:rsidRPr="004E69E6">
        <w:rPr>
          <w:rFonts w:ascii="Times New Roman" w:hAnsi="Times New Roman" w:cs="Times New Roman"/>
          <w:sz w:val="24"/>
          <w:szCs w:val="24"/>
        </w:rPr>
        <w:t xml:space="preserve">  Определение категорий помещений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>зданий и наружных установок по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  взрывопожарной и пожарной опасности.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>НПБ 110-03</w:t>
      </w:r>
      <w:r w:rsidRPr="004E69E6">
        <w:rPr>
          <w:rFonts w:ascii="Times New Roman" w:hAnsi="Times New Roman" w:cs="Times New Roman"/>
          <w:sz w:val="24"/>
          <w:szCs w:val="24"/>
        </w:rPr>
        <w:t xml:space="preserve">  Перечень зданий, сооружений, помещений и оборудования, подлежащих 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  защите   автоматическими установками пожаротушения и автоматической 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 пожарной сигнализацией.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 xml:space="preserve">НПБ 151-00 </w:t>
      </w:r>
      <w:r w:rsidRPr="004E69E6">
        <w:rPr>
          <w:rFonts w:ascii="Times New Roman" w:hAnsi="Times New Roman" w:cs="Times New Roman"/>
          <w:sz w:val="24"/>
          <w:szCs w:val="24"/>
        </w:rPr>
        <w:t>Шкафы пожарные</w:t>
      </w:r>
      <w:r w:rsidRPr="004E6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69E6">
        <w:rPr>
          <w:rFonts w:ascii="Times New Roman" w:hAnsi="Times New Roman" w:cs="Times New Roman"/>
          <w:sz w:val="24"/>
          <w:szCs w:val="24"/>
        </w:rPr>
        <w:t xml:space="preserve">Технические требования пожарной безопасности. Методы 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 испытаний.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>НПБ 153-00</w:t>
      </w:r>
      <w:r w:rsidRPr="004E69E6">
        <w:rPr>
          <w:rFonts w:ascii="Times New Roman" w:hAnsi="Times New Roman" w:cs="Times New Roman"/>
          <w:sz w:val="24"/>
          <w:szCs w:val="24"/>
        </w:rPr>
        <w:t xml:space="preserve">  Техника пожарная. Головки соединительные пожарные. Технические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  требования пожарной безопасности. Методы испытаний.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>НПБ 154-00</w:t>
      </w:r>
      <w:r w:rsidRPr="004E69E6">
        <w:rPr>
          <w:rFonts w:ascii="Times New Roman" w:hAnsi="Times New Roman" w:cs="Times New Roman"/>
          <w:sz w:val="24"/>
          <w:szCs w:val="24"/>
        </w:rPr>
        <w:t xml:space="preserve">  Техника пожарная. Клапаны пожарных кранов. Технические требования 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  пожарной безопасности. Методы испытаний.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lastRenderedPageBreak/>
        <w:t>НПБ 155-02</w:t>
      </w:r>
      <w:r w:rsidRPr="004E69E6">
        <w:rPr>
          <w:rFonts w:ascii="Times New Roman" w:hAnsi="Times New Roman" w:cs="Times New Roman"/>
          <w:sz w:val="24"/>
          <w:szCs w:val="24"/>
        </w:rPr>
        <w:t xml:space="preserve">  Техника пожарная. Огнетушители. Порядок постановки огнетушителей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    производство и проведения сертификационных испытаний.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>НПБ 199-01</w:t>
      </w:r>
      <w:r w:rsidRPr="004E69E6">
        <w:rPr>
          <w:rFonts w:ascii="Times New Roman" w:hAnsi="Times New Roman" w:cs="Times New Roman"/>
          <w:sz w:val="24"/>
          <w:szCs w:val="24"/>
        </w:rPr>
        <w:t xml:space="preserve">   Техника пожарная. Огнетушители. Источники давления. Общие технические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   требования. Методы испытания.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>НПБ 202-96</w:t>
      </w:r>
      <w:r w:rsidRPr="004E69E6">
        <w:rPr>
          <w:rFonts w:ascii="Times New Roman" w:hAnsi="Times New Roman" w:cs="Times New Roman"/>
          <w:sz w:val="24"/>
          <w:szCs w:val="24"/>
        </w:rPr>
        <w:t xml:space="preserve">   Муниципальная пожарная служба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>Общие требования.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 xml:space="preserve">НПБ  204-99  </w:t>
      </w:r>
      <w:r w:rsidRPr="004E69E6">
        <w:rPr>
          <w:rFonts w:ascii="Times New Roman" w:hAnsi="Times New Roman" w:cs="Times New Roman"/>
          <w:sz w:val="24"/>
          <w:szCs w:val="24"/>
        </w:rPr>
        <w:t xml:space="preserve">Порядок создания территориальных подразделений </w:t>
      </w:r>
      <w:proofErr w:type="gramStart"/>
      <w:r w:rsidRPr="004E69E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4E6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   противопожарной службы на основе договоров с органами государственной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   власти субъектов Российской Федерации, органами местного 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   самоуправления. Общие требования.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>НПБ 234-97</w:t>
      </w:r>
      <w:r w:rsidRPr="004E69E6">
        <w:rPr>
          <w:rFonts w:ascii="Times New Roman" w:hAnsi="Times New Roman" w:cs="Times New Roman"/>
          <w:sz w:val="24"/>
          <w:szCs w:val="24"/>
        </w:rPr>
        <w:t xml:space="preserve">   Гирлянды электрические световые. Требования пожарной безопасности.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  Методы испытаний.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b/>
          <w:sz w:val="24"/>
          <w:szCs w:val="24"/>
        </w:rPr>
        <w:t>НПБ 235-97</w:t>
      </w:r>
      <w:r w:rsidRPr="004E69E6">
        <w:rPr>
          <w:rFonts w:ascii="Times New Roman" w:hAnsi="Times New Roman" w:cs="Times New Roman"/>
          <w:sz w:val="24"/>
          <w:szCs w:val="24"/>
        </w:rPr>
        <w:t xml:space="preserve">   Электронагревательные приборы для бытового применения. Требования  </w:t>
      </w:r>
    </w:p>
    <w:p w:rsidR="004E69E6" w:rsidRPr="004E69E6" w:rsidRDefault="004E69E6" w:rsidP="004E69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E6">
        <w:rPr>
          <w:rFonts w:ascii="Times New Roman" w:hAnsi="Times New Roman" w:cs="Times New Roman"/>
          <w:sz w:val="24"/>
          <w:szCs w:val="24"/>
        </w:rPr>
        <w:t xml:space="preserve">                       пожарной безопасности и методы испытаний.</w:t>
      </w:r>
    </w:p>
    <w:p w:rsidR="008D18E6" w:rsidRDefault="008D18E6" w:rsidP="004E69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5A4E" w:rsidRDefault="00345A4E" w:rsidP="004E69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5A4E" w:rsidRPr="004E69E6" w:rsidRDefault="00CE1274" w:rsidP="004E69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Ч</w:t>
      </w:r>
      <w:r w:rsidR="00345A4E">
        <w:rPr>
          <w:rFonts w:ascii="Times New Roman" w:hAnsi="Times New Roman" w:cs="Times New Roman"/>
          <w:sz w:val="24"/>
          <w:szCs w:val="24"/>
        </w:rPr>
        <w:t>ОУ ДПО «УКЦ «Пожарная безопасность»                         М.С. Терентьев</w:t>
      </w:r>
    </w:p>
    <w:sectPr w:rsidR="00345A4E" w:rsidRPr="004E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5E72703"/>
    <w:multiLevelType w:val="hybridMultilevel"/>
    <w:tmpl w:val="AF8E8BDC"/>
    <w:lvl w:ilvl="0" w:tplc="E90E799E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66BDE"/>
    <w:multiLevelType w:val="hybridMultilevel"/>
    <w:tmpl w:val="E662C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1029E0"/>
    <w:multiLevelType w:val="hybridMultilevel"/>
    <w:tmpl w:val="6F5A6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0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1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1D"/>
    <w:rsid w:val="00014562"/>
    <w:rsid w:val="00030DFE"/>
    <w:rsid w:val="0004487E"/>
    <w:rsid w:val="000472F0"/>
    <w:rsid w:val="00062E08"/>
    <w:rsid w:val="00075F74"/>
    <w:rsid w:val="000C2FBA"/>
    <w:rsid w:val="000F5B24"/>
    <w:rsid w:val="001023D6"/>
    <w:rsid w:val="001632A2"/>
    <w:rsid w:val="001B3F81"/>
    <w:rsid w:val="00291C77"/>
    <w:rsid w:val="002A0168"/>
    <w:rsid w:val="002B4886"/>
    <w:rsid w:val="002E3286"/>
    <w:rsid w:val="00345A4E"/>
    <w:rsid w:val="00375493"/>
    <w:rsid w:val="00392372"/>
    <w:rsid w:val="003F1126"/>
    <w:rsid w:val="0041041A"/>
    <w:rsid w:val="0045036C"/>
    <w:rsid w:val="004628A2"/>
    <w:rsid w:val="00463825"/>
    <w:rsid w:val="004E69E6"/>
    <w:rsid w:val="005030C3"/>
    <w:rsid w:val="0053044F"/>
    <w:rsid w:val="005420A9"/>
    <w:rsid w:val="0054420E"/>
    <w:rsid w:val="00545B8A"/>
    <w:rsid w:val="005542E1"/>
    <w:rsid w:val="00566643"/>
    <w:rsid w:val="00595D2A"/>
    <w:rsid w:val="005B2B3D"/>
    <w:rsid w:val="005E4E9B"/>
    <w:rsid w:val="006128DA"/>
    <w:rsid w:val="006833D2"/>
    <w:rsid w:val="006C71A0"/>
    <w:rsid w:val="006E07C9"/>
    <w:rsid w:val="00702EA2"/>
    <w:rsid w:val="007509ED"/>
    <w:rsid w:val="007924A2"/>
    <w:rsid w:val="007B648D"/>
    <w:rsid w:val="007D1A6D"/>
    <w:rsid w:val="00830278"/>
    <w:rsid w:val="008C25D1"/>
    <w:rsid w:val="008D18E6"/>
    <w:rsid w:val="00964839"/>
    <w:rsid w:val="009835D7"/>
    <w:rsid w:val="009C6655"/>
    <w:rsid w:val="00A33A3A"/>
    <w:rsid w:val="00A57379"/>
    <w:rsid w:val="00AA7F30"/>
    <w:rsid w:val="00AC3621"/>
    <w:rsid w:val="00AF7434"/>
    <w:rsid w:val="00B03D7B"/>
    <w:rsid w:val="00BC71AF"/>
    <w:rsid w:val="00C01BD4"/>
    <w:rsid w:val="00CD025A"/>
    <w:rsid w:val="00CE112F"/>
    <w:rsid w:val="00CE1274"/>
    <w:rsid w:val="00CF0FD6"/>
    <w:rsid w:val="00D02452"/>
    <w:rsid w:val="00D23BAA"/>
    <w:rsid w:val="00D26328"/>
    <w:rsid w:val="00D41586"/>
    <w:rsid w:val="00E32F0F"/>
    <w:rsid w:val="00E37113"/>
    <w:rsid w:val="00E702A8"/>
    <w:rsid w:val="00ED2A1D"/>
    <w:rsid w:val="00EE158D"/>
    <w:rsid w:val="00F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3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472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бычный2"/>
    <w:rsid w:val="00AA7F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Normal (Web)"/>
    <w:basedOn w:val="a"/>
    <w:rsid w:val="00AA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A7F3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E32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E3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pb">
    <w:name w:val="npb"/>
    <w:basedOn w:val="a"/>
    <w:rsid w:val="001B3F81"/>
    <w:pPr>
      <w:spacing w:before="15" w:after="15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31">
    <w:name w:val="Обычный3"/>
    <w:rsid w:val="00683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3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472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бычный2"/>
    <w:rsid w:val="00AA7F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Normal (Web)"/>
    <w:basedOn w:val="a"/>
    <w:rsid w:val="00AA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A7F3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E32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E3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pb">
    <w:name w:val="npb"/>
    <w:basedOn w:val="a"/>
    <w:rsid w:val="001B3F81"/>
    <w:pPr>
      <w:spacing w:before="15" w:after="15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31">
    <w:name w:val="Обычный3"/>
    <w:rsid w:val="00683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7F1A-F115-4F85-A3DD-69276F13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11395</Words>
  <Characters>64952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</cp:revision>
  <cp:lastPrinted>2019-01-18T13:34:00Z</cp:lastPrinted>
  <dcterms:created xsi:type="dcterms:W3CDTF">2016-08-17T09:06:00Z</dcterms:created>
  <dcterms:modified xsi:type="dcterms:W3CDTF">2019-01-18T13:35:00Z</dcterms:modified>
</cp:coreProperties>
</file>